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4D" w:rsidRDefault="00C92B4D" w:rsidP="00461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509" w:rsidRPr="00461509" w:rsidRDefault="00461509" w:rsidP="00461509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461509">
        <w:rPr>
          <w:rFonts w:ascii="Times New Roman" w:hAnsi="Times New Roman" w:cs="Times New Roman"/>
          <w:b/>
          <w:sz w:val="24"/>
        </w:rPr>
        <w:t>Самообследование</w:t>
      </w:r>
      <w:proofErr w:type="spellEnd"/>
      <w:r w:rsidRPr="00461509">
        <w:rPr>
          <w:rFonts w:ascii="Times New Roman" w:hAnsi="Times New Roman" w:cs="Times New Roman"/>
          <w:b/>
          <w:sz w:val="24"/>
        </w:rPr>
        <w:t xml:space="preserve"> деятельности за 2017-2018 учебный год</w:t>
      </w:r>
    </w:p>
    <w:p w:rsidR="00461509" w:rsidRDefault="00461509" w:rsidP="00A216F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461509">
        <w:rPr>
          <w:rFonts w:ascii="Times New Roman" w:hAnsi="Times New Roman" w:cs="Times New Roman"/>
          <w:sz w:val="24"/>
        </w:rPr>
        <w:t>Самообследование</w:t>
      </w:r>
      <w:proofErr w:type="spellEnd"/>
      <w:r w:rsidRPr="00461509">
        <w:rPr>
          <w:rFonts w:ascii="Times New Roman" w:hAnsi="Times New Roman" w:cs="Times New Roman"/>
          <w:sz w:val="24"/>
        </w:rPr>
        <w:t xml:space="preserve"> деятельности 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sz w:val="24"/>
        </w:rPr>
        <w:t>«Центр развития ребенка – детский сад № 84»  г Махачкалы</w:t>
      </w:r>
      <w:r w:rsidRPr="00461509">
        <w:rPr>
          <w:rFonts w:ascii="Times New Roman" w:hAnsi="Times New Roman" w:cs="Times New Roman"/>
          <w:sz w:val="24"/>
        </w:rPr>
        <w:t xml:space="preserve"> (далее ДОУ) составлено в соответствии с Приказом </w:t>
      </w:r>
      <w:proofErr w:type="spellStart"/>
      <w:r w:rsidRPr="00461509">
        <w:rPr>
          <w:rFonts w:ascii="Times New Roman" w:hAnsi="Times New Roman" w:cs="Times New Roman"/>
          <w:sz w:val="24"/>
        </w:rPr>
        <w:t>Минобрнауки</w:t>
      </w:r>
      <w:proofErr w:type="spellEnd"/>
      <w:r w:rsidRPr="00461509">
        <w:rPr>
          <w:rFonts w:ascii="Times New Roman" w:hAnsi="Times New Roman" w:cs="Times New Roman"/>
          <w:sz w:val="24"/>
        </w:rPr>
        <w:t xml:space="preserve"> Российской Федерации от 14 июня 2013 г. № 462 «Порядок проведения </w:t>
      </w:r>
      <w:proofErr w:type="spellStart"/>
      <w:r w:rsidRPr="00461509">
        <w:rPr>
          <w:rFonts w:ascii="Times New Roman" w:hAnsi="Times New Roman" w:cs="Times New Roman"/>
          <w:sz w:val="24"/>
        </w:rPr>
        <w:t>самообследования</w:t>
      </w:r>
      <w:proofErr w:type="spellEnd"/>
      <w:r w:rsidRPr="00461509">
        <w:rPr>
          <w:rFonts w:ascii="Times New Roman" w:hAnsi="Times New Roman" w:cs="Times New Roman"/>
          <w:sz w:val="24"/>
        </w:rPr>
        <w:t xml:space="preserve"> образовательной организацией». </w:t>
      </w:r>
    </w:p>
    <w:p w:rsidR="00461509" w:rsidRDefault="00461509" w:rsidP="00A216F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461509">
        <w:rPr>
          <w:rFonts w:ascii="Times New Roman" w:hAnsi="Times New Roman" w:cs="Times New Roman"/>
          <w:sz w:val="24"/>
        </w:rPr>
        <w:t>Самообследование</w:t>
      </w:r>
      <w:proofErr w:type="spellEnd"/>
      <w:r w:rsidRPr="00461509">
        <w:rPr>
          <w:rFonts w:ascii="Times New Roman" w:hAnsi="Times New Roman" w:cs="Times New Roman"/>
          <w:sz w:val="24"/>
        </w:rPr>
        <w:t xml:space="preserve"> включает в себя аналитическую часть и результаты анализа деятельности ДОУ за 2017-2018 учебный год. </w:t>
      </w:r>
    </w:p>
    <w:p w:rsidR="00461509" w:rsidRPr="00461509" w:rsidRDefault="009368E7" w:rsidP="0046150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461509" w:rsidRPr="00461509">
        <w:rPr>
          <w:rFonts w:ascii="Times New Roman" w:hAnsi="Times New Roman" w:cs="Times New Roman"/>
          <w:b/>
          <w:sz w:val="24"/>
        </w:rPr>
        <w:t xml:space="preserve">.АНАЛИТИЧЕСКАЯ ЧАСТЬ. </w:t>
      </w:r>
    </w:p>
    <w:p w:rsidR="00461509" w:rsidRDefault="00461509" w:rsidP="00461509">
      <w:pPr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1.Общие сведения о ДОУ </w:t>
      </w:r>
    </w:p>
    <w:p w:rsidR="00461509" w:rsidRDefault="00461509" w:rsidP="00461509">
      <w:pPr>
        <w:spacing w:after="0"/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i/>
          <w:sz w:val="24"/>
          <w:u w:val="single"/>
        </w:rPr>
        <w:t>Тип учреждения</w:t>
      </w:r>
      <w:r w:rsidRPr="00461509">
        <w:rPr>
          <w:rFonts w:ascii="Times New Roman" w:hAnsi="Times New Roman" w:cs="Times New Roman"/>
          <w:sz w:val="24"/>
        </w:rPr>
        <w:t xml:space="preserve">: дошкольное образовательное учреждение. </w:t>
      </w:r>
    </w:p>
    <w:p w:rsidR="00461509" w:rsidRDefault="00461509" w:rsidP="00461509">
      <w:pPr>
        <w:spacing w:after="0"/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i/>
          <w:sz w:val="24"/>
          <w:u w:val="single"/>
        </w:rPr>
        <w:t>Вид учреждения</w:t>
      </w:r>
      <w:r w:rsidRPr="00461509">
        <w:rPr>
          <w:rFonts w:ascii="Times New Roman" w:hAnsi="Times New Roman" w:cs="Times New Roman"/>
          <w:sz w:val="24"/>
        </w:rPr>
        <w:t xml:space="preserve">: детский сад. </w:t>
      </w:r>
    </w:p>
    <w:p w:rsidR="00461509" w:rsidRDefault="00461509" w:rsidP="00461509">
      <w:pPr>
        <w:spacing w:after="0"/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i/>
          <w:sz w:val="24"/>
          <w:u w:val="single"/>
        </w:rPr>
        <w:t>Статус</w:t>
      </w:r>
      <w:r w:rsidRPr="00461509">
        <w:rPr>
          <w:rFonts w:ascii="Times New Roman" w:hAnsi="Times New Roman" w:cs="Times New Roman"/>
          <w:sz w:val="24"/>
        </w:rPr>
        <w:t xml:space="preserve">: муниципальное учреждение. </w:t>
      </w:r>
    </w:p>
    <w:p w:rsidR="00461509" w:rsidRDefault="00461509" w:rsidP="00461509">
      <w:pPr>
        <w:spacing w:after="0"/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Лицензия на образовательную деятельность: Лицензия № </w:t>
      </w:r>
      <w:r w:rsidR="000B08A0">
        <w:rPr>
          <w:rFonts w:ascii="Times New Roman" w:hAnsi="Times New Roman" w:cs="Times New Roman"/>
          <w:sz w:val="24"/>
        </w:rPr>
        <w:t>644</w:t>
      </w:r>
      <w:r w:rsidRPr="00461509">
        <w:rPr>
          <w:rFonts w:ascii="Times New Roman" w:hAnsi="Times New Roman" w:cs="Times New Roman"/>
          <w:sz w:val="24"/>
        </w:rPr>
        <w:t xml:space="preserve"> от 0</w:t>
      </w:r>
      <w:r w:rsidR="000B08A0">
        <w:rPr>
          <w:rFonts w:ascii="Times New Roman" w:hAnsi="Times New Roman" w:cs="Times New Roman"/>
          <w:sz w:val="24"/>
        </w:rPr>
        <w:t>2</w:t>
      </w:r>
      <w:r w:rsidRPr="00461509">
        <w:rPr>
          <w:rFonts w:ascii="Times New Roman" w:hAnsi="Times New Roman" w:cs="Times New Roman"/>
          <w:sz w:val="24"/>
        </w:rPr>
        <w:t>.0</w:t>
      </w:r>
      <w:r w:rsidR="000B08A0">
        <w:rPr>
          <w:rFonts w:ascii="Times New Roman" w:hAnsi="Times New Roman" w:cs="Times New Roman"/>
          <w:sz w:val="24"/>
        </w:rPr>
        <w:t>8</w:t>
      </w:r>
      <w:r w:rsidRPr="00461509">
        <w:rPr>
          <w:rFonts w:ascii="Times New Roman" w:hAnsi="Times New Roman" w:cs="Times New Roman"/>
          <w:sz w:val="24"/>
        </w:rPr>
        <w:t>.201</w:t>
      </w:r>
      <w:r w:rsidR="000B08A0">
        <w:rPr>
          <w:rFonts w:ascii="Times New Roman" w:hAnsi="Times New Roman" w:cs="Times New Roman"/>
          <w:sz w:val="24"/>
        </w:rPr>
        <w:t>2</w:t>
      </w:r>
      <w:r w:rsidRPr="00461509">
        <w:rPr>
          <w:rFonts w:ascii="Times New Roman" w:hAnsi="Times New Roman" w:cs="Times New Roman"/>
          <w:sz w:val="24"/>
        </w:rPr>
        <w:t xml:space="preserve"> г.</w:t>
      </w:r>
      <w:r w:rsidR="000B08A0">
        <w:rPr>
          <w:rFonts w:ascii="Times New Roman" w:hAnsi="Times New Roman" w:cs="Times New Roman"/>
          <w:sz w:val="24"/>
        </w:rPr>
        <w:t xml:space="preserve"> серия 05Л01 № 0000631</w:t>
      </w:r>
      <w:r w:rsidRPr="00461509">
        <w:rPr>
          <w:rFonts w:ascii="Times New Roman" w:hAnsi="Times New Roman" w:cs="Times New Roman"/>
          <w:sz w:val="24"/>
        </w:rPr>
        <w:t xml:space="preserve"> </w:t>
      </w:r>
    </w:p>
    <w:p w:rsidR="00461509" w:rsidRDefault="00461509" w:rsidP="00461509">
      <w:pPr>
        <w:spacing w:after="0"/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i/>
          <w:sz w:val="24"/>
          <w:u w:val="single"/>
        </w:rPr>
        <w:t>Адрес:</w:t>
      </w:r>
      <w:r w:rsidRPr="00461509">
        <w:rPr>
          <w:rFonts w:ascii="Times New Roman" w:hAnsi="Times New Roman" w:cs="Times New Roman"/>
          <w:sz w:val="24"/>
        </w:rPr>
        <w:t xml:space="preserve"> </w:t>
      </w:r>
      <w:r w:rsidR="00BD791F">
        <w:rPr>
          <w:rFonts w:ascii="Times New Roman" w:hAnsi="Times New Roman" w:cs="Times New Roman"/>
          <w:sz w:val="24"/>
        </w:rPr>
        <w:t>367018</w:t>
      </w:r>
      <w:r w:rsidRPr="00461509">
        <w:rPr>
          <w:rFonts w:ascii="Times New Roman" w:hAnsi="Times New Roman" w:cs="Times New Roman"/>
          <w:sz w:val="24"/>
        </w:rPr>
        <w:t xml:space="preserve"> </w:t>
      </w:r>
      <w:r w:rsidR="00BD791F">
        <w:rPr>
          <w:rFonts w:ascii="Times New Roman" w:hAnsi="Times New Roman" w:cs="Times New Roman"/>
          <w:sz w:val="24"/>
        </w:rPr>
        <w:t>Республика Дагестан</w:t>
      </w:r>
      <w:r w:rsidRPr="00461509">
        <w:rPr>
          <w:rFonts w:ascii="Times New Roman" w:hAnsi="Times New Roman" w:cs="Times New Roman"/>
          <w:sz w:val="24"/>
        </w:rPr>
        <w:t xml:space="preserve">, город </w:t>
      </w:r>
      <w:r w:rsidR="00BD791F">
        <w:rPr>
          <w:rFonts w:ascii="Times New Roman" w:hAnsi="Times New Roman" w:cs="Times New Roman"/>
          <w:sz w:val="24"/>
        </w:rPr>
        <w:t>Махачкала</w:t>
      </w:r>
      <w:r w:rsidRPr="00461509">
        <w:rPr>
          <w:rFonts w:ascii="Times New Roman" w:hAnsi="Times New Roman" w:cs="Times New Roman"/>
          <w:sz w:val="24"/>
        </w:rPr>
        <w:t xml:space="preserve">, </w:t>
      </w:r>
      <w:r w:rsidR="00BD791F">
        <w:rPr>
          <w:rFonts w:ascii="Times New Roman" w:hAnsi="Times New Roman" w:cs="Times New Roman"/>
          <w:sz w:val="24"/>
        </w:rPr>
        <w:t xml:space="preserve">проспект Петра </w:t>
      </w:r>
      <w:r w:rsidR="00BD791F">
        <w:rPr>
          <w:rFonts w:ascii="Times New Roman" w:hAnsi="Times New Roman" w:cs="Times New Roman"/>
          <w:sz w:val="24"/>
          <w:lang w:val="en-US"/>
        </w:rPr>
        <w:t>I</w:t>
      </w:r>
      <w:r w:rsidR="00BD791F" w:rsidRPr="00BD791F">
        <w:rPr>
          <w:rFonts w:ascii="Times New Roman" w:hAnsi="Times New Roman" w:cs="Times New Roman"/>
          <w:sz w:val="24"/>
        </w:rPr>
        <w:t xml:space="preserve"> </w:t>
      </w:r>
      <w:r w:rsidR="00BD791F">
        <w:rPr>
          <w:rFonts w:ascii="Times New Roman" w:hAnsi="Times New Roman" w:cs="Times New Roman"/>
          <w:sz w:val="24"/>
        </w:rPr>
        <w:t>д 57 «В»</w:t>
      </w:r>
      <w:r w:rsidRPr="00461509">
        <w:rPr>
          <w:rFonts w:ascii="Times New Roman" w:hAnsi="Times New Roman" w:cs="Times New Roman"/>
          <w:sz w:val="24"/>
        </w:rPr>
        <w:t xml:space="preserve"> </w:t>
      </w:r>
      <w:r w:rsidRPr="00461509">
        <w:rPr>
          <w:rFonts w:ascii="Times New Roman" w:hAnsi="Times New Roman" w:cs="Times New Roman"/>
          <w:i/>
          <w:sz w:val="24"/>
          <w:u w:val="single"/>
        </w:rPr>
        <w:t>Телефон:</w:t>
      </w:r>
      <w:r w:rsidRPr="00461509">
        <w:rPr>
          <w:rFonts w:ascii="Times New Roman" w:hAnsi="Times New Roman" w:cs="Times New Roman"/>
          <w:sz w:val="24"/>
        </w:rPr>
        <w:t xml:space="preserve"> 8(</w:t>
      </w:r>
      <w:r w:rsidR="00BD791F">
        <w:rPr>
          <w:rFonts w:ascii="Times New Roman" w:hAnsi="Times New Roman" w:cs="Times New Roman"/>
          <w:sz w:val="24"/>
        </w:rPr>
        <w:t>8722</w:t>
      </w:r>
      <w:r w:rsidRPr="00461509">
        <w:rPr>
          <w:rFonts w:ascii="Times New Roman" w:hAnsi="Times New Roman" w:cs="Times New Roman"/>
          <w:sz w:val="24"/>
        </w:rPr>
        <w:t>)</w:t>
      </w:r>
      <w:r w:rsidR="00BD791F">
        <w:rPr>
          <w:rFonts w:ascii="Times New Roman" w:hAnsi="Times New Roman" w:cs="Times New Roman"/>
          <w:sz w:val="24"/>
        </w:rPr>
        <w:t>65-23-56</w:t>
      </w:r>
      <w:r w:rsidRPr="00461509">
        <w:rPr>
          <w:rFonts w:ascii="Times New Roman" w:hAnsi="Times New Roman" w:cs="Times New Roman"/>
          <w:sz w:val="24"/>
        </w:rPr>
        <w:t xml:space="preserve"> </w:t>
      </w:r>
    </w:p>
    <w:p w:rsidR="00461509" w:rsidRPr="00461509" w:rsidRDefault="00461509" w:rsidP="00461509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461509">
        <w:rPr>
          <w:rFonts w:ascii="Times New Roman" w:hAnsi="Times New Roman" w:cs="Times New Roman"/>
          <w:i/>
          <w:sz w:val="24"/>
          <w:u w:val="single"/>
        </w:rPr>
        <w:t xml:space="preserve">Адрес электронной почты: </w:t>
      </w:r>
    </w:p>
    <w:p w:rsidR="00461509" w:rsidRPr="00BD791F" w:rsidRDefault="00461509" w:rsidP="00461509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461509">
        <w:rPr>
          <w:rFonts w:ascii="Times New Roman" w:hAnsi="Times New Roman" w:cs="Times New Roman"/>
          <w:sz w:val="24"/>
        </w:rPr>
        <w:t>E-Mail</w:t>
      </w:r>
      <w:proofErr w:type="spellEnd"/>
      <w:r w:rsidRPr="00461509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BD791F">
        <w:rPr>
          <w:rFonts w:ascii="Times New Roman" w:hAnsi="Times New Roman" w:cs="Times New Roman"/>
          <w:sz w:val="24"/>
          <w:lang w:val="en-US"/>
        </w:rPr>
        <w:t>mkl</w:t>
      </w:r>
      <w:proofErr w:type="spellEnd"/>
      <w:r w:rsidR="00BD791F" w:rsidRPr="00BD791F">
        <w:rPr>
          <w:rFonts w:ascii="Times New Roman" w:hAnsi="Times New Roman" w:cs="Times New Roman"/>
          <w:sz w:val="24"/>
        </w:rPr>
        <w:t xml:space="preserve">- </w:t>
      </w:r>
      <w:proofErr w:type="spellStart"/>
      <w:r w:rsidR="00BD791F">
        <w:rPr>
          <w:rFonts w:ascii="Times New Roman" w:hAnsi="Times New Roman" w:cs="Times New Roman"/>
          <w:sz w:val="24"/>
          <w:lang w:val="en-US"/>
        </w:rPr>
        <w:t>mdou</w:t>
      </w:r>
      <w:proofErr w:type="spellEnd"/>
      <w:r w:rsidR="00BD791F" w:rsidRPr="00BD791F">
        <w:rPr>
          <w:rFonts w:ascii="Times New Roman" w:hAnsi="Times New Roman" w:cs="Times New Roman"/>
          <w:sz w:val="24"/>
        </w:rPr>
        <w:t>84@</w:t>
      </w:r>
      <w:proofErr w:type="spellStart"/>
      <w:r w:rsidR="00BD791F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="00BD791F" w:rsidRPr="00BD791F">
        <w:rPr>
          <w:rFonts w:ascii="Times New Roman" w:hAnsi="Times New Roman" w:cs="Times New Roman"/>
          <w:sz w:val="24"/>
        </w:rPr>
        <w:t>.</w:t>
      </w:r>
      <w:proofErr w:type="spellStart"/>
      <w:r w:rsidR="00BD791F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461509" w:rsidRPr="00BD791F" w:rsidRDefault="00461509" w:rsidP="00461509">
      <w:pPr>
        <w:spacing w:after="0"/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i/>
          <w:sz w:val="24"/>
          <w:u w:val="single"/>
        </w:rPr>
        <w:t>Официальный сайт:</w:t>
      </w:r>
      <w:r w:rsidRPr="00461509">
        <w:rPr>
          <w:rFonts w:ascii="Times New Roman" w:hAnsi="Times New Roman" w:cs="Times New Roman"/>
          <w:sz w:val="24"/>
        </w:rPr>
        <w:t xml:space="preserve"> </w:t>
      </w:r>
      <w:r w:rsidR="00BD791F">
        <w:rPr>
          <w:rFonts w:ascii="Times New Roman" w:hAnsi="Times New Roman" w:cs="Times New Roman"/>
          <w:sz w:val="24"/>
          <w:lang w:val="en-US"/>
        </w:rPr>
        <w:t>dag</w:t>
      </w:r>
      <w:r w:rsidR="00BD791F" w:rsidRPr="00BD791F">
        <w:rPr>
          <w:rFonts w:ascii="Times New Roman" w:hAnsi="Times New Roman" w:cs="Times New Roman"/>
          <w:sz w:val="24"/>
        </w:rPr>
        <w:t>-</w:t>
      </w:r>
      <w:proofErr w:type="spellStart"/>
      <w:r w:rsidR="00BD791F">
        <w:rPr>
          <w:rFonts w:ascii="Times New Roman" w:hAnsi="Times New Roman" w:cs="Times New Roman"/>
          <w:sz w:val="24"/>
          <w:lang w:val="en-US"/>
        </w:rPr>
        <w:t>tsrr</w:t>
      </w:r>
      <w:proofErr w:type="spellEnd"/>
      <w:r w:rsidR="00BD791F" w:rsidRPr="00BD791F">
        <w:rPr>
          <w:rFonts w:ascii="Times New Roman" w:hAnsi="Times New Roman" w:cs="Times New Roman"/>
          <w:sz w:val="24"/>
        </w:rPr>
        <w:t>-84.</w:t>
      </w:r>
      <w:proofErr w:type="spellStart"/>
      <w:r w:rsidR="00BD791F">
        <w:rPr>
          <w:rFonts w:ascii="Times New Roman" w:hAnsi="Times New Roman" w:cs="Times New Roman"/>
          <w:sz w:val="24"/>
          <w:lang w:val="en-US"/>
        </w:rPr>
        <w:t>tvoysadik</w:t>
      </w:r>
      <w:proofErr w:type="spellEnd"/>
      <w:r w:rsidR="00BD791F" w:rsidRPr="00BD791F">
        <w:rPr>
          <w:rFonts w:ascii="Times New Roman" w:hAnsi="Times New Roman" w:cs="Times New Roman"/>
          <w:sz w:val="24"/>
        </w:rPr>
        <w:t>.</w:t>
      </w:r>
      <w:proofErr w:type="spellStart"/>
      <w:r w:rsidR="00BD791F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461509" w:rsidRDefault="00461509" w:rsidP="00461509">
      <w:pPr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Режим работы 12-часовой. Учреждение работает с 07.00 до 19.00 </w:t>
      </w:r>
    </w:p>
    <w:p w:rsidR="00461509" w:rsidRDefault="00461509" w:rsidP="00461509">
      <w:pPr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>График работы: Понедельник</w:t>
      </w:r>
      <w:r w:rsidR="008A36D5">
        <w:rPr>
          <w:rFonts w:ascii="Times New Roman" w:hAnsi="Times New Roman" w:cs="Times New Roman"/>
          <w:sz w:val="24"/>
        </w:rPr>
        <w:t xml:space="preserve"> </w:t>
      </w:r>
      <w:r w:rsidRPr="00461509">
        <w:rPr>
          <w:rFonts w:ascii="Times New Roman" w:hAnsi="Times New Roman" w:cs="Times New Roman"/>
          <w:sz w:val="24"/>
        </w:rPr>
        <w:t xml:space="preserve">- пятница с 07.00 до 19.00 </w:t>
      </w:r>
      <w:r>
        <w:rPr>
          <w:rFonts w:ascii="Times New Roman" w:hAnsi="Times New Roman" w:cs="Times New Roman"/>
          <w:sz w:val="24"/>
        </w:rPr>
        <w:t xml:space="preserve"> </w:t>
      </w:r>
      <w:r w:rsidRPr="00461509">
        <w:rPr>
          <w:rFonts w:ascii="Times New Roman" w:hAnsi="Times New Roman" w:cs="Times New Roman"/>
          <w:sz w:val="24"/>
        </w:rPr>
        <w:t>Суббота, воскресенье-выходной.</w:t>
      </w:r>
    </w:p>
    <w:p w:rsidR="00461509" w:rsidRPr="00461509" w:rsidRDefault="00461509" w:rsidP="00461509">
      <w:pPr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Прием руководителя учреждения: </w:t>
      </w:r>
      <w:r w:rsidR="008A36D5">
        <w:rPr>
          <w:rFonts w:ascii="Times New Roman" w:hAnsi="Times New Roman" w:cs="Times New Roman"/>
          <w:sz w:val="24"/>
        </w:rPr>
        <w:t xml:space="preserve">вторник, четверг </w:t>
      </w:r>
      <w:r w:rsidRPr="00461509">
        <w:rPr>
          <w:rFonts w:ascii="Times New Roman" w:hAnsi="Times New Roman" w:cs="Times New Roman"/>
          <w:sz w:val="24"/>
        </w:rPr>
        <w:t xml:space="preserve"> с 14.00 по 17.30 </w:t>
      </w:r>
    </w:p>
    <w:p w:rsidR="00461509" w:rsidRDefault="00461509" w:rsidP="00461509">
      <w:pPr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Учредитель – </w:t>
      </w:r>
      <w:r w:rsidR="008A36D5">
        <w:rPr>
          <w:rFonts w:ascii="Times New Roman" w:hAnsi="Times New Roman" w:cs="Times New Roman"/>
          <w:sz w:val="24"/>
        </w:rPr>
        <w:t xml:space="preserve">Администрация городского округа с внутригородским делением «город </w:t>
      </w:r>
      <w:r w:rsidRPr="00461509">
        <w:rPr>
          <w:rFonts w:ascii="Times New Roman" w:hAnsi="Times New Roman" w:cs="Times New Roman"/>
          <w:sz w:val="24"/>
        </w:rPr>
        <w:t xml:space="preserve"> </w:t>
      </w:r>
      <w:r w:rsidR="008A36D5">
        <w:rPr>
          <w:rFonts w:ascii="Times New Roman" w:hAnsi="Times New Roman" w:cs="Times New Roman"/>
          <w:sz w:val="24"/>
        </w:rPr>
        <w:t xml:space="preserve">Махачкала». </w:t>
      </w:r>
      <w:r w:rsidRPr="00461509">
        <w:rPr>
          <w:rFonts w:ascii="Times New Roman" w:hAnsi="Times New Roman" w:cs="Times New Roman"/>
          <w:sz w:val="24"/>
        </w:rPr>
        <w:t>Функции и полномочия учредителя</w:t>
      </w:r>
      <w:r w:rsidR="008A36D5">
        <w:rPr>
          <w:rFonts w:ascii="Times New Roman" w:hAnsi="Times New Roman" w:cs="Times New Roman"/>
          <w:sz w:val="24"/>
        </w:rPr>
        <w:t xml:space="preserve"> по вопросам координации</w:t>
      </w:r>
      <w:r w:rsidRPr="00461509">
        <w:rPr>
          <w:rFonts w:ascii="Times New Roman" w:hAnsi="Times New Roman" w:cs="Times New Roman"/>
          <w:sz w:val="24"/>
        </w:rPr>
        <w:t xml:space="preserve"> Учреждения </w:t>
      </w:r>
      <w:r w:rsidR="008A36D5">
        <w:rPr>
          <w:rFonts w:ascii="Times New Roman" w:hAnsi="Times New Roman" w:cs="Times New Roman"/>
          <w:sz w:val="24"/>
        </w:rPr>
        <w:t xml:space="preserve">в сфере образования является </w:t>
      </w:r>
      <w:r w:rsidRPr="00461509">
        <w:rPr>
          <w:rFonts w:ascii="Times New Roman" w:hAnsi="Times New Roman" w:cs="Times New Roman"/>
          <w:sz w:val="24"/>
        </w:rPr>
        <w:t xml:space="preserve"> </w:t>
      </w:r>
      <w:r w:rsidR="008A36D5">
        <w:rPr>
          <w:rFonts w:ascii="Times New Roman" w:hAnsi="Times New Roman" w:cs="Times New Roman"/>
          <w:sz w:val="24"/>
        </w:rPr>
        <w:t>У</w:t>
      </w:r>
      <w:r w:rsidRPr="00461509">
        <w:rPr>
          <w:rFonts w:ascii="Times New Roman" w:hAnsi="Times New Roman" w:cs="Times New Roman"/>
          <w:sz w:val="24"/>
        </w:rPr>
        <w:t>правление образовани</w:t>
      </w:r>
      <w:r w:rsidR="008A36D5">
        <w:rPr>
          <w:rFonts w:ascii="Times New Roman" w:hAnsi="Times New Roman" w:cs="Times New Roman"/>
          <w:sz w:val="24"/>
        </w:rPr>
        <w:t>я</w:t>
      </w:r>
      <w:r w:rsidRPr="00461509">
        <w:rPr>
          <w:rFonts w:ascii="Times New Roman" w:hAnsi="Times New Roman" w:cs="Times New Roman"/>
          <w:sz w:val="24"/>
        </w:rPr>
        <w:t xml:space="preserve"> г. </w:t>
      </w:r>
      <w:r w:rsidR="008A36D5">
        <w:rPr>
          <w:rFonts w:ascii="Times New Roman" w:hAnsi="Times New Roman" w:cs="Times New Roman"/>
          <w:sz w:val="24"/>
        </w:rPr>
        <w:t>Махачкалы</w:t>
      </w:r>
      <w:r w:rsidRPr="00461509">
        <w:rPr>
          <w:rFonts w:ascii="Times New Roman" w:hAnsi="Times New Roman" w:cs="Times New Roman"/>
          <w:sz w:val="24"/>
        </w:rPr>
        <w:t xml:space="preserve">. </w:t>
      </w:r>
    </w:p>
    <w:p w:rsidR="00461509" w:rsidRDefault="00461509" w:rsidP="00461509">
      <w:pPr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Ирена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Альдеровна</w:t>
      </w:r>
      <w:proofErr w:type="spellEnd"/>
    </w:p>
    <w:p w:rsidR="00A216FE" w:rsidRDefault="00461509" w:rsidP="00A216FE">
      <w:pPr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 В 2017-2018 году в ДОУ функционировало </w:t>
      </w:r>
      <w:r>
        <w:rPr>
          <w:rFonts w:ascii="Times New Roman" w:hAnsi="Times New Roman" w:cs="Times New Roman"/>
          <w:sz w:val="24"/>
        </w:rPr>
        <w:t>8</w:t>
      </w:r>
      <w:r w:rsidRPr="00461509">
        <w:rPr>
          <w:rFonts w:ascii="Times New Roman" w:hAnsi="Times New Roman" w:cs="Times New Roman"/>
          <w:sz w:val="24"/>
        </w:rPr>
        <w:t xml:space="preserve"> групп на </w:t>
      </w:r>
      <w:r>
        <w:rPr>
          <w:rFonts w:ascii="Times New Roman" w:hAnsi="Times New Roman" w:cs="Times New Roman"/>
          <w:sz w:val="24"/>
        </w:rPr>
        <w:t>180</w:t>
      </w:r>
      <w:r w:rsidRPr="00461509">
        <w:rPr>
          <w:rFonts w:ascii="Times New Roman" w:hAnsi="Times New Roman" w:cs="Times New Roman"/>
          <w:sz w:val="24"/>
        </w:rPr>
        <w:t xml:space="preserve"> мест:</w:t>
      </w:r>
    </w:p>
    <w:p w:rsidR="00461509" w:rsidRDefault="00461509" w:rsidP="00A216FE">
      <w:pPr>
        <w:spacing w:after="0"/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 - I младшая группа (от 2 до 3 лет) – </w:t>
      </w:r>
      <w:r w:rsidR="00BD791F">
        <w:rPr>
          <w:rFonts w:ascii="Times New Roman" w:hAnsi="Times New Roman" w:cs="Times New Roman"/>
          <w:sz w:val="24"/>
        </w:rPr>
        <w:t>29</w:t>
      </w:r>
      <w:r w:rsidRPr="00461509">
        <w:rPr>
          <w:rFonts w:ascii="Times New Roman" w:hAnsi="Times New Roman" w:cs="Times New Roman"/>
          <w:sz w:val="24"/>
        </w:rPr>
        <w:t xml:space="preserve"> человек </w:t>
      </w:r>
    </w:p>
    <w:p w:rsidR="00461509" w:rsidRDefault="00461509" w:rsidP="00A216FE">
      <w:pPr>
        <w:spacing w:after="0"/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- 2 младшая группа (от 3 до 4 лет) </w:t>
      </w:r>
      <w:r w:rsidR="00BD791F">
        <w:rPr>
          <w:rFonts w:ascii="Times New Roman" w:hAnsi="Times New Roman" w:cs="Times New Roman"/>
          <w:sz w:val="24"/>
        </w:rPr>
        <w:t>1</w:t>
      </w:r>
      <w:r w:rsidRPr="00461509">
        <w:rPr>
          <w:rFonts w:ascii="Times New Roman" w:hAnsi="Times New Roman" w:cs="Times New Roman"/>
          <w:sz w:val="24"/>
        </w:rPr>
        <w:t xml:space="preserve"> групп</w:t>
      </w:r>
      <w:r w:rsidR="00BD791F">
        <w:rPr>
          <w:rFonts w:ascii="Times New Roman" w:hAnsi="Times New Roman" w:cs="Times New Roman"/>
          <w:sz w:val="24"/>
        </w:rPr>
        <w:t>а</w:t>
      </w:r>
      <w:r w:rsidRPr="00461509">
        <w:rPr>
          <w:rFonts w:ascii="Times New Roman" w:hAnsi="Times New Roman" w:cs="Times New Roman"/>
          <w:sz w:val="24"/>
        </w:rPr>
        <w:t xml:space="preserve"> - </w:t>
      </w:r>
      <w:r w:rsidR="00BD791F">
        <w:rPr>
          <w:rFonts w:ascii="Times New Roman" w:hAnsi="Times New Roman" w:cs="Times New Roman"/>
          <w:sz w:val="24"/>
        </w:rPr>
        <w:t>36</w:t>
      </w:r>
      <w:r w:rsidRPr="00461509">
        <w:rPr>
          <w:rFonts w:ascii="Times New Roman" w:hAnsi="Times New Roman" w:cs="Times New Roman"/>
          <w:sz w:val="24"/>
        </w:rPr>
        <w:t xml:space="preserve"> человек, </w:t>
      </w:r>
    </w:p>
    <w:p w:rsidR="00461509" w:rsidRDefault="00461509" w:rsidP="00BD791F">
      <w:pPr>
        <w:spacing w:after="0"/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- средняя группа (от 4 до 5 лет) </w:t>
      </w:r>
      <w:r w:rsidR="00BD791F">
        <w:rPr>
          <w:rFonts w:ascii="Times New Roman" w:hAnsi="Times New Roman" w:cs="Times New Roman"/>
          <w:sz w:val="24"/>
        </w:rPr>
        <w:t>1</w:t>
      </w:r>
      <w:r w:rsidRPr="00461509">
        <w:rPr>
          <w:rFonts w:ascii="Times New Roman" w:hAnsi="Times New Roman" w:cs="Times New Roman"/>
          <w:sz w:val="24"/>
        </w:rPr>
        <w:t xml:space="preserve"> групп</w:t>
      </w:r>
      <w:r w:rsidR="00BD791F">
        <w:rPr>
          <w:rFonts w:ascii="Times New Roman" w:hAnsi="Times New Roman" w:cs="Times New Roman"/>
          <w:sz w:val="24"/>
        </w:rPr>
        <w:t>а</w:t>
      </w:r>
      <w:r w:rsidRPr="00461509">
        <w:rPr>
          <w:rFonts w:ascii="Times New Roman" w:hAnsi="Times New Roman" w:cs="Times New Roman"/>
          <w:sz w:val="24"/>
        </w:rPr>
        <w:t xml:space="preserve"> - </w:t>
      </w:r>
      <w:r w:rsidR="00BD791F">
        <w:rPr>
          <w:rFonts w:ascii="Times New Roman" w:hAnsi="Times New Roman" w:cs="Times New Roman"/>
          <w:sz w:val="24"/>
        </w:rPr>
        <w:t>35</w:t>
      </w:r>
      <w:r w:rsidRPr="00461509">
        <w:rPr>
          <w:rFonts w:ascii="Times New Roman" w:hAnsi="Times New Roman" w:cs="Times New Roman"/>
          <w:sz w:val="24"/>
        </w:rPr>
        <w:t xml:space="preserve"> человек; </w:t>
      </w:r>
    </w:p>
    <w:p w:rsidR="00461509" w:rsidRDefault="00461509" w:rsidP="00BD791F">
      <w:pPr>
        <w:spacing w:after="0"/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- старшая группа (от 5 до 6 лет) </w:t>
      </w:r>
      <w:r w:rsidR="00BD791F">
        <w:rPr>
          <w:rFonts w:ascii="Times New Roman" w:hAnsi="Times New Roman" w:cs="Times New Roman"/>
          <w:sz w:val="24"/>
        </w:rPr>
        <w:t>2</w:t>
      </w:r>
      <w:r w:rsidRPr="00461509">
        <w:rPr>
          <w:rFonts w:ascii="Times New Roman" w:hAnsi="Times New Roman" w:cs="Times New Roman"/>
          <w:sz w:val="24"/>
        </w:rPr>
        <w:t xml:space="preserve"> группы - </w:t>
      </w:r>
      <w:r w:rsidR="00BD791F">
        <w:rPr>
          <w:rFonts w:ascii="Times New Roman" w:hAnsi="Times New Roman" w:cs="Times New Roman"/>
          <w:sz w:val="24"/>
        </w:rPr>
        <w:t>61</w:t>
      </w:r>
      <w:r w:rsidRPr="00461509">
        <w:rPr>
          <w:rFonts w:ascii="Times New Roman" w:hAnsi="Times New Roman" w:cs="Times New Roman"/>
          <w:sz w:val="24"/>
        </w:rPr>
        <w:t xml:space="preserve"> человек; </w:t>
      </w:r>
    </w:p>
    <w:p w:rsidR="00461509" w:rsidRDefault="00461509" w:rsidP="00BD791F">
      <w:pPr>
        <w:spacing w:after="0"/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- подготовительная (от 6до7 лет) </w:t>
      </w:r>
      <w:r w:rsidR="00BD791F">
        <w:rPr>
          <w:rFonts w:ascii="Times New Roman" w:hAnsi="Times New Roman" w:cs="Times New Roman"/>
          <w:sz w:val="24"/>
        </w:rPr>
        <w:t>1</w:t>
      </w:r>
      <w:r w:rsidRPr="00461509">
        <w:rPr>
          <w:rFonts w:ascii="Times New Roman" w:hAnsi="Times New Roman" w:cs="Times New Roman"/>
          <w:sz w:val="24"/>
        </w:rPr>
        <w:t xml:space="preserve"> группы - </w:t>
      </w:r>
      <w:r w:rsidR="00BD791F">
        <w:rPr>
          <w:rFonts w:ascii="Times New Roman" w:hAnsi="Times New Roman" w:cs="Times New Roman"/>
          <w:sz w:val="24"/>
        </w:rPr>
        <w:t>25</w:t>
      </w:r>
      <w:r w:rsidRPr="00461509">
        <w:rPr>
          <w:rFonts w:ascii="Times New Roman" w:hAnsi="Times New Roman" w:cs="Times New Roman"/>
          <w:sz w:val="24"/>
        </w:rPr>
        <w:t xml:space="preserve"> человек. </w:t>
      </w:r>
    </w:p>
    <w:p w:rsidR="00BD791F" w:rsidRDefault="00BD791F" w:rsidP="00BD791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логопедические группы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от 5 до 7 лет) 2 группы – 26 человек</w:t>
      </w:r>
    </w:p>
    <w:p w:rsidR="00A216FE" w:rsidRDefault="00461509" w:rsidP="00A216FE">
      <w:pPr>
        <w:jc w:val="both"/>
        <w:rPr>
          <w:rFonts w:ascii="Times New Roman" w:hAnsi="Times New Roman" w:cs="Times New Roman"/>
          <w:sz w:val="24"/>
        </w:rPr>
      </w:pPr>
      <w:r w:rsidRPr="00461509">
        <w:rPr>
          <w:rFonts w:ascii="Times New Roman" w:hAnsi="Times New Roman" w:cs="Times New Roman"/>
          <w:sz w:val="24"/>
        </w:rPr>
        <w:t xml:space="preserve">Итого – </w:t>
      </w:r>
      <w:r w:rsidR="00BD791F">
        <w:rPr>
          <w:rFonts w:ascii="Times New Roman" w:hAnsi="Times New Roman" w:cs="Times New Roman"/>
          <w:sz w:val="24"/>
        </w:rPr>
        <w:t>212</w:t>
      </w:r>
      <w:r w:rsidRPr="00461509">
        <w:rPr>
          <w:rFonts w:ascii="Times New Roman" w:hAnsi="Times New Roman" w:cs="Times New Roman"/>
          <w:sz w:val="24"/>
        </w:rPr>
        <w:t xml:space="preserve"> воспитанников. </w:t>
      </w:r>
    </w:p>
    <w:p w:rsidR="00461509" w:rsidRPr="00A216FE" w:rsidRDefault="00461509" w:rsidP="00A216FE">
      <w:pPr>
        <w:jc w:val="both"/>
        <w:rPr>
          <w:rFonts w:ascii="Times New Roman" w:hAnsi="Times New Roman" w:cs="Times New Roman"/>
          <w:sz w:val="24"/>
        </w:rPr>
      </w:pPr>
      <w:r w:rsidRPr="000B08A0">
        <w:rPr>
          <w:rFonts w:ascii="Times New Roman" w:hAnsi="Times New Roman" w:cs="Times New Roman"/>
          <w:b/>
          <w:sz w:val="24"/>
        </w:rPr>
        <w:t>Вывод:</w:t>
      </w:r>
      <w:r w:rsidRPr="00461509">
        <w:rPr>
          <w:rFonts w:ascii="Times New Roman" w:hAnsi="Times New Roman" w:cs="Times New Roman"/>
          <w:sz w:val="24"/>
        </w:rPr>
        <w:t xml:space="preserve"> </w:t>
      </w:r>
      <w:r w:rsidRPr="000B08A0">
        <w:rPr>
          <w:rFonts w:ascii="Times New Roman" w:hAnsi="Times New Roman" w:cs="Times New Roman"/>
          <w:b/>
          <w:sz w:val="24"/>
        </w:rPr>
        <w:t xml:space="preserve">ДОУ зарегистрировано и функционирует в соответствии с нормативными документами в сфере образования Российской Федерации. </w:t>
      </w:r>
      <w:r w:rsidR="000B08A0">
        <w:rPr>
          <w:rFonts w:ascii="Times New Roman" w:hAnsi="Times New Roman" w:cs="Times New Roman"/>
          <w:b/>
          <w:sz w:val="24"/>
        </w:rPr>
        <w:t xml:space="preserve"> </w:t>
      </w:r>
      <w:r w:rsidRPr="000B08A0">
        <w:rPr>
          <w:rFonts w:ascii="Times New Roman" w:hAnsi="Times New Roman" w:cs="Times New Roman"/>
          <w:b/>
          <w:sz w:val="24"/>
        </w:rPr>
        <w:t>Муниципальное задание по наполняемости учреждения детьми выполнено полностью.</w:t>
      </w:r>
    </w:p>
    <w:p w:rsidR="000B08A0" w:rsidRDefault="000B08A0" w:rsidP="00461509">
      <w:pPr>
        <w:jc w:val="both"/>
        <w:rPr>
          <w:rFonts w:ascii="Times New Roman" w:hAnsi="Times New Roman" w:cs="Times New Roman"/>
          <w:sz w:val="24"/>
        </w:rPr>
      </w:pPr>
    </w:p>
    <w:p w:rsidR="000B08A0" w:rsidRPr="00F70FF3" w:rsidRDefault="000B08A0" w:rsidP="00461509">
      <w:pPr>
        <w:jc w:val="both"/>
        <w:rPr>
          <w:rFonts w:ascii="Times New Roman" w:hAnsi="Times New Roman" w:cs="Times New Roman"/>
          <w:b/>
          <w:sz w:val="28"/>
        </w:rPr>
      </w:pPr>
      <w:r w:rsidRPr="00F70FF3">
        <w:rPr>
          <w:rFonts w:ascii="Times New Roman" w:hAnsi="Times New Roman" w:cs="Times New Roman"/>
          <w:b/>
          <w:sz w:val="28"/>
        </w:rPr>
        <w:t xml:space="preserve">2. Система управления ДОУ </w:t>
      </w:r>
    </w:p>
    <w:p w:rsidR="000B08A0" w:rsidRDefault="000B08A0" w:rsidP="000B08A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0B08A0">
        <w:rPr>
          <w:rFonts w:ascii="Times New Roman" w:hAnsi="Times New Roman" w:cs="Times New Roman"/>
          <w:sz w:val="24"/>
        </w:rPr>
        <w:t xml:space="preserve"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 </w:t>
      </w:r>
    </w:p>
    <w:p w:rsidR="000B08A0" w:rsidRDefault="000B08A0" w:rsidP="000B08A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0B08A0">
        <w:rPr>
          <w:rFonts w:ascii="Times New Roman" w:hAnsi="Times New Roman" w:cs="Times New Roman"/>
          <w:sz w:val="24"/>
        </w:rPr>
        <w:t xml:space="preserve"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 </w:t>
      </w:r>
    </w:p>
    <w:p w:rsidR="000B08A0" w:rsidRDefault="000B08A0" w:rsidP="000B08A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0B08A0">
        <w:rPr>
          <w:rFonts w:ascii="Times New Roman" w:hAnsi="Times New Roman" w:cs="Times New Roman"/>
          <w:sz w:val="24"/>
        </w:rPr>
        <w:t xml:space="preserve">Управление в ДОУ строится на принципах единоначалия и самоуправления, обеспечивающих государственно-общественный характер управления. Формами самоуправления являются: Собрание трудового коллектива, Педагогический совет, Общее родительское собрание, </w:t>
      </w:r>
      <w:r>
        <w:rPr>
          <w:rFonts w:ascii="Times New Roman" w:hAnsi="Times New Roman" w:cs="Times New Roman"/>
          <w:sz w:val="24"/>
        </w:rPr>
        <w:t xml:space="preserve"> Управляющий совет</w:t>
      </w:r>
      <w:r w:rsidRPr="000B08A0">
        <w:rPr>
          <w:rFonts w:ascii="Times New Roman" w:hAnsi="Times New Roman" w:cs="Times New Roman"/>
          <w:sz w:val="24"/>
        </w:rPr>
        <w:t xml:space="preserve">. Порядок выборов в органы самоуправления и их компетенции определяются Уставом. Непосредственное управление ДОУ осуществляет заведующий. </w:t>
      </w:r>
    </w:p>
    <w:p w:rsidR="000B08A0" w:rsidRDefault="000B08A0" w:rsidP="000B08A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0B08A0">
        <w:rPr>
          <w:rFonts w:ascii="Times New Roman" w:hAnsi="Times New Roman" w:cs="Times New Roman"/>
          <w:sz w:val="24"/>
        </w:rPr>
        <w:t xml:space="preserve">Деятельность коллегиальных органов управления осуществляется в соответствии с Положениями: Положение о Собрании трудового коллектива, Положение о Совете педагогов ДОУ. </w:t>
      </w:r>
    </w:p>
    <w:p w:rsidR="000B08A0" w:rsidRPr="000B08A0" w:rsidRDefault="000B08A0" w:rsidP="000B08A0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0B08A0">
        <w:rPr>
          <w:rFonts w:ascii="Times New Roman" w:hAnsi="Times New Roman" w:cs="Times New Roman"/>
          <w:sz w:val="24"/>
        </w:rPr>
        <w:t>Представительным органом работников является действующая в ДОУ первичная профсоюзная организация (ППО). В ДОУ используются различные формы контроля (оперативный, тематический, смотры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-</w:t>
      </w:r>
      <w:r w:rsidRPr="000B08A0">
        <w:rPr>
          <w:rFonts w:ascii="Times New Roman" w:hAnsi="Times New Roman" w:cs="Times New Roman"/>
          <w:sz w:val="24"/>
        </w:rPr>
        <w:t>к</w:t>
      </w:r>
      <w:proofErr w:type="gramEnd"/>
      <w:r w:rsidRPr="000B08A0">
        <w:rPr>
          <w:rFonts w:ascii="Times New Roman" w:hAnsi="Times New Roman" w:cs="Times New Roman"/>
          <w:sz w:val="24"/>
        </w:rPr>
        <w:t>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0B08A0" w:rsidRDefault="000B08A0" w:rsidP="000B08A0">
      <w:pPr>
        <w:jc w:val="both"/>
        <w:rPr>
          <w:rFonts w:ascii="Times New Roman" w:hAnsi="Times New Roman" w:cs="Times New Roman"/>
          <w:sz w:val="24"/>
        </w:rPr>
      </w:pPr>
      <w:r w:rsidRPr="000B08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</w:t>
      </w:r>
      <w:r w:rsidRPr="000B08A0">
        <w:rPr>
          <w:rFonts w:ascii="Times New Roman" w:hAnsi="Times New Roman" w:cs="Times New Roman"/>
          <w:sz w:val="24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Вывод: 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 </w:t>
      </w:r>
    </w:p>
    <w:p w:rsidR="000B08A0" w:rsidRPr="00F70FF3" w:rsidRDefault="000B08A0" w:rsidP="000B08A0">
      <w:pPr>
        <w:jc w:val="both"/>
        <w:rPr>
          <w:rFonts w:ascii="Times New Roman" w:hAnsi="Times New Roman" w:cs="Times New Roman"/>
          <w:b/>
          <w:sz w:val="28"/>
        </w:rPr>
      </w:pPr>
      <w:r w:rsidRPr="00F70FF3">
        <w:rPr>
          <w:rFonts w:ascii="Times New Roman" w:hAnsi="Times New Roman" w:cs="Times New Roman"/>
          <w:b/>
          <w:sz w:val="28"/>
        </w:rPr>
        <w:t xml:space="preserve">3. Общие сведения об образовательном процессе </w:t>
      </w:r>
    </w:p>
    <w:p w:rsidR="00E17400" w:rsidRDefault="00F70FF3" w:rsidP="00F70F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gramStart"/>
      <w:r w:rsidR="000B08A0" w:rsidRPr="000B08A0">
        <w:rPr>
          <w:rFonts w:ascii="Times New Roman" w:hAnsi="Times New Roman" w:cs="Times New Roman"/>
          <w:sz w:val="24"/>
        </w:rPr>
        <w:t xml:space="preserve">Образовательная деятельность организуется в соответствии с Основной общеобразовательной программой дошкольного образования МБДОУ </w:t>
      </w:r>
      <w:r w:rsidR="000B08A0">
        <w:rPr>
          <w:rFonts w:ascii="Times New Roman" w:hAnsi="Times New Roman" w:cs="Times New Roman"/>
          <w:sz w:val="24"/>
        </w:rPr>
        <w:t>«ЦРР – ДС № 84»</w:t>
      </w:r>
      <w:r w:rsidR="000B08A0" w:rsidRPr="000B08A0">
        <w:rPr>
          <w:rFonts w:ascii="Times New Roman" w:hAnsi="Times New Roman" w:cs="Times New Roman"/>
          <w:sz w:val="24"/>
        </w:rPr>
        <w:t xml:space="preserve"> в соответствии с ФГОС ДО, разработанной творческой группой педагогов МБДОУ под руководством </w:t>
      </w:r>
      <w:proofErr w:type="spellStart"/>
      <w:r w:rsidR="000B08A0">
        <w:rPr>
          <w:rFonts w:ascii="Times New Roman" w:hAnsi="Times New Roman" w:cs="Times New Roman"/>
          <w:sz w:val="24"/>
        </w:rPr>
        <w:t>И.А.Рамазановой</w:t>
      </w:r>
      <w:proofErr w:type="spellEnd"/>
      <w:r w:rsidR="000B08A0" w:rsidRPr="000B08A0">
        <w:rPr>
          <w:rFonts w:ascii="Times New Roman" w:hAnsi="Times New Roman" w:cs="Times New Roman"/>
          <w:sz w:val="24"/>
        </w:rPr>
        <w:t xml:space="preserve"> – заведующей МБДОУ в соответствии с ФГОС и Основной общеобразовательной программой дошкольного образования «От рождения до школы», созданной Н. Е. </w:t>
      </w:r>
      <w:proofErr w:type="spellStart"/>
      <w:r w:rsidR="000B08A0" w:rsidRPr="000B08A0">
        <w:rPr>
          <w:rFonts w:ascii="Times New Roman" w:hAnsi="Times New Roman" w:cs="Times New Roman"/>
          <w:sz w:val="24"/>
        </w:rPr>
        <w:t>Веракса</w:t>
      </w:r>
      <w:proofErr w:type="spellEnd"/>
      <w:r w:rsidR="000B08A0" w:rsidRPr="000B08A0">
        <w:rPr>
          <w:rFonts w:ascii="Times New Roman" w:hAnsi="Times New Roman" w:cs="Times New Roman"/>
          <w:sz w:val="24"/>
        </w:rPr>
        <w:t>, М. А. Васильевой, Т. С. Комаровой (далее ОП ДО) и</w:t>
      </w:r>
      <w:proofErr w:type="gramEnd"/>
      <w:r w:rsidR="000B08A0" w:rsidRPr="000B08A0">
        <w:rPr>
          <w:rFonts w:ascii="Times New Roman" w:hAnsi="Times New Roman" w:cs="Times New Roman"/>
          <w:sz w:val="24"/>
        </w:rPr>
        <w:t xml:space="preserve"> </w:t>
      </w:r>
      <w:proofErr w:type="gramStart"/>
      <w:r w:rsidR="000B08A0" w:rsidRPr="000B08A0">
        <w:rPr>
          <w:rFonts w:ascii="Times New Roman" w:hAnsi="Times New Roman" w:cs="Times New Roman"/>
          <w:sz w:val="24"/>
        </w:rPr>
        <w:t>направлена</w:t>
      </w:r>
      <w:proofErr w:type="gramEnd"/>
      <w:r w:rsidR="000B08A0" w:rsidRPr="000B08A0">
        <w:rPr>
          <w:rFonts w:ascii="Times New Roman" w:hAnsi="Times New Roman" w:cs="Times New Roman"/>
          <w:sz w:val="24"/>
        </w:rPr>
        <w:t xml:space="preserve"> на формирование общей культуры воспитанников, развитие физических, интеллектуальных, нравственных, эстетических и личностных качеств </w:t>
      </w:r>
      <w:r w:rsidR="000B08A0" w:rsidRPr="000B08A0">
        <w:rPr>
          <w:rFonts w:ascii="Times New Roman" w:hAnsi="Times New Roman" w:cs="Times New Roman"/>
          <w:sz w:val="24"/>
          <w:szCs w:val="24"/>
        </w:rPr>
        <w:t xml:space="preserve">с учётом </w:t>
      </w:r>
      <w:r w:rsidR="000B08A0" w:rsidRPr="000B08A0">
        <w:rPr>
          <w:rFonts w:ascii="Times New Roman" w:hAnsi="Times New Roman" w:cs="Times New Roman"/>
          <w:sz w:val="24"/>
          <w:szCs w:val="24"/>
        </w:rPr>
        <w:lastRenderedPageBreak/>
        <w:t xml:space="preserve">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 </w:t>
      </w:r>
      <w:r w:rsidR="00E1740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17400" w:rsidRDefault="000B08A0" w:rsidP="00E17400">
      <w:p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B08A0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ведётся на русском языке, в очной форме, нормативный срок обучения 5 лет, уровень образования – дошкольное образование. 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8A0" w:rsidRPr="000B08A0">
        <w:rPr>
          <w:rFonts w:ascii="Times New Roman" w:hAnsi="Times New Roman" w:cs="Times New Roman"/>
          <w:sz w:val="24"/>
          <w:szCs w:val="24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ОП </w:t>
      </w:r>
      <w:proofErr w:type="gramStart"/>
      <w:r w:rsidR="000B08A0" w:rsidRPr="000B08A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B08A0" w:rsidRPr="000B08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8A0" w:rsidRPr="000B08A0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Образовательный проце</w:t>
      </w:r>
      <w:proofErr w:type="gramStart"/>
      <w:r w:rsidR="000B08A0" w:rsidRPr="000B08A0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="000B08A0" w:rsidRPr="000B08A0">
        <w:rPr>
          <w:rFonts w:ascii="Times New Roman" w:hAnsi="Times New Roman" w:cs="Times New Roman"/>
          <w:sz w:val="24"/>
          <w:szCs w:val="24"/>
        </w:rPr>
        <w:t xml:space="preserve">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="000B08A0" w:rsidRPr="000B08A0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="000B08A0" w:rsidRPr="000B08A0">
        <w:rPr>
          <w:rFonts w:ascii="Times New Roman" w:hAnsi="Times New Roman" w:cs="Times New Roman"/>
          <w:sz w:val="24"/>
          <w:szCs w:val="24"/>
        </w:rPr>
        <w:t xml:space="preserve"> дошкольного детства. </w:t>
      </w:r>
    </w:p>
    <w:p w:rsidR="00E17400" w:rsidRDefault="000B08A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08A0">
        <w:rPr>
          <w:rFonts w:ascii="Times New Roman" w:hAnsi="Times New Roman" w:cs="Times New Roman"/>
          <w:sz w:val="24"/>
          <w:szCs w:val="24"/>
        </w:rPr>
        <w:t>Основной формой образования и воспитания является игра и виды детской деятельности (игровая, коммуникативная, трудовая, познавательно-исследовательская, продуктивная, музыкальн</w:t>
      </w:r>
      <w:proofErr w:type="gramStart"/>
      <w:r w:rsidRPr="000B08A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B08A0">
        <w:rPr>
          <w:rFonts w:ascii="Times New Roman" w:hAnsi="Times New Roman" w:cs="Times New Roman"/>
          <w:sz w:val="24"/>
          <w:szCs w:val="24"/>
        </w:rPr>
        <w:t xml:space="preserve"> художественная, чтение художественной литературы). В основу организации образовательного процесса определен комплексно-тематический принцип планирования. </w:t>
      </w:r>
    </w:p>
    <w:p w:rsidR="00E17400" w:rsidRDefault="000B08A0" w:rsidP="00760799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0B08A0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образования и науки Российской Федерации от 17.10.2013 года № 1155 «Об утверждении федерального государственного образовательного стандарта дошкольного образования» в течение 201</w:t>
      </w:r>
      <w:r w:rsidR="00E17400">
        <w:rPr>
          <w:rFonts w:ascii="Times New Roman" w:hAnsi="Times New Roman" w:cs="Times New Roman"/>
          <w:sz w:val="24"/>
          <w:szCs w:val="24"/>
        </w:rPr>
        <w:t>7</w:t>
      </w:r>
      <w:r w:rsidRPr="000B08A0">
        <w:rPr>
          <w:rFonts w:ascii="Times New Roman" w:hAnsi="Times New Roman" w:cs="Times New Roman"/>
          <w:sz w:val="24"/>
          <w:szCs w:val="24"/>
        </w:rPr>
        <w:t>-201</w:t>
      </w:r>
      <w:r w:rsidR="00E17400">
        <w:rPr>
          <w:rFonts w:ascii="Times New Roman" w:hAnsi="Times New Roman" w:cs="Times New Roman"/>
          <w:sz w:val="24"/>
          <w:szCs w:val="24"/>
        </w:rPr>
        <w:t>8</w:t>
      </w:r>
      <w:r w:rsidRPr="000B08A0">
        <w:rPr>
          <w:rFonts w:ascii="Times New Roman" w:hAnsi="Times New Roman" w:cs="Times New Roman"/>
          <w:sz w:val="24"/>
          <w:szCs w:val="24"/>
        </w:rPr>
        <w:t xml:space="preserve"> учебного года велась активная работа по введению ФГОС </w:t>
      </w:r>
      <w:proofErr w:type="gramStart"/>
      <w:r w:rsidRPr="000B08A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B08A0">
        <w:rPr>
          <w:rFonts w:ascii="Times New Roman" w:hAnsi="Times New Roman" w:cs="Times New Roman"/>
          <w:sz w:val="24"/>
          <w:szCs w:val="24"/>
        </w:rPr>
        <w:t xml:space="preserve"> в образовательный процесс ДОУ. За отчётный период в ДОУ проведены следующие мероприятия: Создан банк нормативно-правовых документов </w:t>
      </w:r>
      <w:proofErr w:type="gramStart"/>
      <w:r w:rsidRPr="000B08A0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0B08A0">
        <w:rPr>
          <w:rFonts w:ascii="Times New Roman" w:hAnsi="Times New Roman" w:cs="Times New Roman"/>
          <w:sz w:val="24"/>
          <w:szCs w:val="24"/>
        </w:rPr>
        <w:t>, регионального уровней,</w:t>
      </w:r>
      <w:r w:rsidR="00E17400">
        <w:rPr>
          <w:rFonts w:ascii="Times New Roman" w:hAnsi="Times New Roman" w:cs="Times New Roman"/>
          <w:sz w:val="24"/>
          <w:szCs w:val="24"/>
        </w:rPr>
        <w:t xml:space="preserve"> </w:t>
      </w:r>
      <w:r w:rsidR="00E17400" w:rsidRPr="00E17400">
        <w:rPr>
          <w:rFonts w:ascii="Times New Roman" w:hAnsi="Times New Roman" w:cs="Times New Roman"/>
          <w:sz w:val="24"/>
        </w:rPr>
        <w:t xml:space="preserve">регламентирующих введение и реализацию ФГОС ДО. </w:t>
      </w:r>
    </w:p>
    <w:p w:rsidR="00E17400" w:rsidRPr="00760799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760799">
        <w:rPr>
          <w:rFonts w:ascii="Times New Roman" w:hAnsi="Times New Roman" w:cs="Times New Roman"/>
          <w:b/>
          <w:sz w:val="24"/>
        </w:rPr>
        <w:t xml:space="preserve">Вывод: </w:t>
      </w:r>
      <w:proofErr w:type="gramStart"/>
      <w:r w:rsidRPr="00760799">
        <w:rPr>
          <w:rFonts w:ascii="Times New Roman" w:hAnsi="Times New Roman" w:cs="Times New Roman"/>
          <w:b/>
          <w:sz w:val="24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основной общеобразовательной программой дошкольного образования МБДОУ «ЦРР – ДС № 84» г Махачкалы. </w:t>
      </w:r>
      <w:proofErr w:type="gramEnd"/>
    </w:p>
    <w:p w:rsidR="00760799" w:rsidRDefault="00760799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</w:p>
    <w:p w:rsidR="00221CDF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</w:rPr>
      </w:pPr>
      <w:r w:rsidRPr="00221CDF">
        <w:rPr>
          <w:rFonts w:ascii="Times New Roman" w:hAnsi="Times New Roman" w:cs="Times New Roman"/>
          <w:b/>
          <w:sz w:val="28"/>
        </w:rPr>
        <w:t xml:space="preserve">4. Организация образовательного процесса </w:t>
      </w:r>
    </w:p>
    <w:p w:rsidR="00E17400" w:rsidRPr="00221CDF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221CDF">
        <w:rPr>
          <w:rFonts w:ascii="Times New Roman" w:hAnsi="Times New Roman" w:cs="Times New Roman"/>
          <w:sz w:val="24"/>
        </w:rPr>
        <w:t xml:space="preserve">ДОУ реализует ООП ДО. </w:t>
      </w:r>
    </w:p>
    <w:p w:rsidR="00221CDF" w:rsidRPr="00221CDF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u w:val="single"/>
        </w:rPr>
      </w:pPr>
      <w:r w:rsidRPr="00221CDF">
        <w:rPr>
          <w:rFonts w:ascii="Times New Roman" w:hAnsi="Times New Roman" w:cs="Times New Roman"/>
          <w:sz w:val="24"/>
          <w:u w:val="single"/>
        </w:rPr>
        <w:t xml:space="preserve">Методическое обеспечение ООП </w:t>
      </w:r>
      <w:proofErr w:type="gramStart"/>
      <w:r w:rsidRPr="00221CDF">
        <w:rPr>
          <w:rFonts w:ascii="Times New Roman" w:hAnsi="Times New Roman" w:cs="Times New Roman"/>
          <w:sz w:val="24"/>
          <w:u w:val="single"/>
        </w:rPr>
        <w:t>ДО</w:t>
      </w:r>
      <w:proofErr w:type="gramEnd"/>
    </w:p>
    <w:p w:rsidR="00461509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E1740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17400">
        <w:rPr>
          <w:rFonts w:ascii="Times New Roman" w:hAnsi="Times New Roman" w:cs="Times New Roman"/>
          <w:sz w:val="24"/>
        </w:rPr>
        <w:t xml:space="preserve">Основная общеобразовательная программа дошкольного образования МБДОУ </w:t>
      </w:r>
      <w:r>
        <w:rPr>
          <w:rFonts w:ascii="Times New Roman" w:hAnsi="Times New Roman" w:cs="Times New Roman"/>
          <w:sz w:val="24"/>
        </w:rPr>
        <w:t>«ЦРР – ДС № 84</w:t>
      </w:r>
      <w:r w:rsidRPr="00E17400">
        <w:rPr>
          <w:rFonts w:ascii="Times New Roman" w:hAnsi="Times New Roman" w:cs="Times New Roman"/>
          <w:sz w:val="24"/>
        </w:rPr>
        <w:t xml:space="preserve">» в соответствии с ФГОС ДО, разработана творческой группой педагогов МБДОУ под руководством </w:t>
      </w:r>
      <w:proofErr w:type="spellStart"/>
      <w:r>
        <w:rPr>
          <w:rFonts w:ascii="Times New Roman" w:hAnsi="Times New Roman" w:cs="Times New Roman"/>
          <w:sz w:val="24"/>
        </w:rPr>
        <w:t>И.А.Рамазановой</w:t>
      </w:r>
      <w:proofErr w:type="spellEnd"/>
      <w:r w:rsidRPr="00E17400">
        <w:rPr>
          <w:rFonts w:ascii="Times New Roman" w:hAnsi="Times New Roman" w:cs="Times New Roman"/>
          <w:sz w:val="24"/>
        </w:rPr>
        <w:t xml:space="preserve"> – заведующей МБДОУ в соответствии с ФГОС и Основной общеобразовательной программой дошкольного образования «От рождения до школы», созданной Н. Е. </w:t>
      </w:r>
      <w:proofErr w:type="spellStart"/>
      <w:r w:rsidRPr="00E17400">
        <w:rPr>
          <w:rFonts w:ascii="Times New Roman" w:hAnsi="Times New Roman" w:cs="Times New Roman"/>
          <w:sz w:val="24"/>
        </w:rPr>
        <w:t>Веракса</w:t>
      </w:r>
      <w:proofErr w:type="spellEnd"/>
      <w:r w:rsidRPr="00E17400">
        <w:rPr>
          <w:rFonts w:ascii="Times New Roman" w:hAnsi="Times New Roman" w:cs="Times New Roman"/>
          <w:sz w:val="24"/>
        </w:rPr>
        <w:t>, М. А. Васильевой, Т. С. Комаровой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B42C0D" w:rsidRDefault="00B42C0D" w:rsidP="00B42C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42C0D">
        <w:rPr>
          <w:rFonts w:ascii="Times New Roman" w:hAnsi="Times New Roman" w:cs="Times New Roman"/>
          <w:b/>
          <w:i/>
          <w:sz w:val="24"/>
          <w:szCs w:val="28"/>
        </w:rPr>
        <w:t xml:space="preserve">Парциальные программы и педагогические технологии, используемые в МБДОУ: </w:t>
      </w:r>
    </w:p>
    <w:p w:rsidR="00147EE5" w:rsidRPr="00147EE5" w:rsidRDefault="00147EE5" w:rsidP="00147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Региональная программа образовательная программа дошкольного образования  Республики Дагестан ООО «Издательство НИИ педагогики», 2015</w:t>
      </w:r>
    </w:p>
    <w:p w:rsidR="00147EE5" w:rsidRPr="00147EE5" w:rsidRDefault="00147EE5" w:rsidP="00147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- «Орлята»: образовательная программа по физическому развитию детей для дошкольных образовательных организаций республики Дагестан</w:t>
      </w:r>
      <w:proofErr w:type="gram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/</w:t>
      </w:r>
      <w:proofErr w:type="gram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proofErr w:type="gram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вторы-сост.: Гасанова Д.И., </w:t>
      </w:r>
      <w:proofErr w:type="spell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Исмаилова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У.А. – Махачкала: ООО «Издательство НИИ педагогики», 2016.</w:t>
      </w:r>
    </w:p>
    <w:p w:rsidR="00147EE5" w:rsidRPr="00147EE5" w:rsidRDefault="00147EE5" w:rsidP="00147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«Познаем наш край родной»: образовательная программа по познавательному развитию детей для дошкольных образовательных организаций республики Дагестан</w:t>
      </w:r>
      <w:proofErr w:type="gram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/</w:t>
      </w:r>
      <w:proofErr w:type="spellStart"/>
      <w:proofErr w:type="gram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proofErr w:type="gram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вторы-сост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.: </w:t>
      </w:r>
      <w:proofErr w:type="spell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Амирова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С.К., </w:t>
      </w:r>
      <w:proofErr w:type="spell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Исмаилова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У.А. – Махачкала: ООО «Издательство НИИ педагогики», 2016.</w:t>
      </w:r>
    </w:p>
    <w:p w:rsidR="00147EE5" w:rsidRPr="00147EE5" w:rsidRDefault="00147EE5" w:rsidP="00147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«Салам </w:t>
      </w:r>
      <w:proofErr w:type="spell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алейкум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»: образовательная программа по социально-коммуникативному развитию детей для дошкольных образовательных организаций республики Дагестан</w:t>
      </w:r>
      <w:proofErr w:type="gram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/</w:t>
      </w:r>
      <w:proofErr w:type="spellStart"/>
      <w:proofErr w:type="gram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proofErr w:type="gram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вторы-сост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.: </w:t>
      </w:r>
      <w:proofErr w:type="spell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Амирова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С.К., </w:t>
      </w:r>
      <w:proofErr w:type="spell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Исмаилова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У.А. – Махачкала: ООО «Издательство НИИ педагогики», 2016.</w:t>
      </w:r>
    </w:p>
    <w:p w:rsidR="00147EE5" w:rsidRPr="00147EE5" w:rsidRDefault="00147EE5" w:rsidP="00147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- «Я и ты»: образовательная программа по формированию у дошкольников гендерной принадлежности для дошкольных образовательных организаций республики Дагестан</w:t>
      </w:r>
      <w:proofErr w:type="gram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/</w:t>
      </w:r>
      <w:proofErr w:type="spellStart"/>
      <w:proofErr w:type="gram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proofErr w:type="gram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втор-сост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.: </w:t>
      </w:r>
      <w:proofErr w:type="spell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Гусарова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Л.Ф. – Махачкала: ООО «Издательство НИИ педагогики», 2016.</w:t>
      </w:r>
    </w:p>
    <w:p w:rsidR="00147EE5" w:rsidRPr="00147EE5" w:rsidRDefault="00147EE5" w:rsidP="00147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«Мир вокруг»: образовательная программа по формированию экологической культуры для дошкольных образовательных организаций республики Дагестан/</w:t>
      </w:r>
      <w:proofErr w:type="spell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автор-сост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.: </w:t>
      </w:r>
      <w:proofErr w:type="spell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Гусарова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Л.Ф. – Махачкала: ООО «Издательство НИИ педагогики», 2016.</w:t>
      </w:r>
    </w:p>
    <w:p w:rsidR="00147EE5" w:rsidRPr="00147EE5" w:rsidRDefault="00147EE5" w:rsidP="00147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proofErr w:type="spell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Шурпаева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М.И. Мы учимся говорить по-русски: образовательная программа по русскому языку для дошкольных образовательных организаций республики Дагестан. – Махачкала: ООО «Издательство НИИ педагогики», 2016.</w:t>
      </w:r>
    </w:p>
    <w:p w:rsidR="00147EE5" w:rsidRPr="00147EE5" w:rsidRDefault="00147EE5" w:rsidP="00147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М.М. </w:t>
      </w:r>
      <w:proofErr w:type="spell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Байрамбеков</w:t>
      </w:r>
      <w:proofErr w:type="spell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От истоков </w:t>
      </w:r>
      <w:proofErr w:type="gramStart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прекрасного</w:t>
      </w:r>
      <w:proofErr w:type="gramEnd"/>
      <w:r w:rsidRPr="00147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- к творчеству:  образовательная программа по изобразительному искусству для дошкольных образовательных организаций республики Дагестан – Махачкала: ООО «Издательство НИИ педагогики», 2016.</w:t>
      </w:r>
    </w:p>
    <w:p w:rsidR="00B42C0D" w:rsidRPr="00B42C0D" w:rsidRDefault="00147EE5" w:rsidP="00B42C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bookmarkStart w:id="0" w:name="_GoBack"/>
      <w:bookmarkEnd w:id="0"/>
      <w:r w:rsidRPr="00B42C0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B42C0D" w:rsidRPr="00B42C0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«Основы безопасности детей дошкольного возраста» под редакцией Р.Б. </w:t>
      </w:r>
      <w:proofErr w:type="spellStart"/>
      <w:r w:rsidR="00B42C0D" w:rsidRPr="00B42C0D">
        <w:rPr>
          <w:rFonts w:ascii="Times New Roman" w:eastAsia="Times New Roman" w:hAnsi="Times New Roman" w:cs="Times New Roman"/>
          <w:sz w:val="24"/>
          <w:szCs w:val="28"/>
          <w:lang w:eastAsia="ar-SA"/>
        </w:rPr>
        <w:t>Стеркиной</w:t>
      </w:r>
      <w:proofErr w:type="spellEnd"/>
      <w:r w:rsidR="00B42C0D" w:rsidRPr="00B42C0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. </w:t>
      </w:r>
    </w:p>
    <w:p w:rsidR="00B42C0D" w:rsidRPr="00B42C0D" w:rsidRDefault="00B42C0D" w:rsidP="00B42C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42C0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«Цветные ладошки» автор И.А. Лыкова. </w:t>
      </w:r>
    </w:p>
    <w:p w:rsidR="00B42C0D" w:rsidRPr="00B42C0D" w:rsidRDefault="00B42C0D" w:rsidP="00B42C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42C0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«Физическая культура - дошкольникам» автор Л.Д. Глазырина. </w:t>
      </w:r>
    </w:p>
    <w:p w:rsidR="00B42C0D" w:rsidRPr="00B42C0D" w:rsidRDefault="00B42C0D" w:rsidP="00B42C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42C0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«Юный эколог» автор С.Н. Николаева. </w:t>
      </w:r>
    </w:p>
    <w:p w:rsidR="00B42C0D" w:rsidRPr="00B42C0D" w:rsidRDefault="00B42C0D" w:rsidP="00B42C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42C0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«Я - человек» под редакцией С.А. Козловой. </w:t>
      </w:r>
    </w:p>
    <w:p w:rsidR="00B42C0D" w:rsidRPr="00B42C0D" w:rsidRDefault="00B42C0D" w:rsidP="00B42C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42C0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«Программа обучения и воспитания детей с фонетико-фонематическим недоразвитием» авторы Т.Б. Филичева, Г.В. Чиркина. </w:t>
      </w:r>
    </w:p>
    <w:p w:rsidR="00B42C0D" w:rsidRPr="00B42C0D" w:rsidRDefault="00B42C0D" w:rsidP="00B42C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42C0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«Приобщение детей к истокам русской народной культуры» под редакцией О.Л. Князевой. </w:t>
      </w:r>
    </w:p>
    <w:p w:rsidR="00B42C0D" w:rsidRPr="00B42C0D" w:rsidRDefault="00B42C0D" w:rsidP="00B42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42C0D">
        <w:rPr>
          <w:rFonts w:ascii="Times New Roman" w:eastAsia="Times New Roman" w:hAnsi="Times New Roman" w:cs="Times New Roman"/>
          <w:sz w:val="24"/>
          <w:lang w:eastAsia="ru-RU"/>
        </w:rPr>
        <w:t xml:space="preserve">- С.Н.«Юный эколог»; </w:t>
      </w:r>
    </w:p>
    <w:p w:rsidR="00B42C0D" w:rsidRPr="00B42C0D" w:rsidRDefault="00B42C0D" w:rsidP="00B42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42C0D">
        <w:rPr>
          <w:rFonts w:ascii="Times New Roman" w:eastAsia="Times New Roman" w:hAnsi="Times New Roman" w:cs="Times New Roman"/>
          <w:sz w:val="24"/>
          <w:lang w:eastAsia="ru-RU"/>
        </w:rPr>
        <w:t>- С.А. Козлова «Мой мир», «</w:t>
      </w:r>
      <w:proofErr w:type="gramStart"/>
      <w:r w:rsidRPr="00B42C0D">
        <w:rPr>
          <w:rFonts w:ascii="Times New Roman" w:eastAsia="Times New Roman" w:hAnsi="Times New Roman" w:cs="Times New Roman"/>
          <w:sz w:val="24"/>
          <w:lang w:eastAsia="ru-RU"/>
        </w:rPr>
        <w:t>Я-человек</w:t>
      </w:r>
      <w:proofErr w:type="gramEnd"/>
      <w:r w:rsidRPr="00B42C0D">
        <w:rPr>
          <w:rFonts w:ascii="Times New Roman" w:eastAsia="Times New Roman" w:hAnsi="Times New Roman" w:cs="Times New Roman"/>
          <w:sz w:val="24"/>
          <w:lang w:eastAsia="ru-RU"/>
        </w:rPr>
        <w:t xml:space="preserve">», «Мое тело»; </w:t>
      </w:r>
    </w:p>
    <w:p w:rsidR="00B42C0D" w:rsidRPr="00B42C0D" w:rsidRDefault="00B42C0D" w:rsidP="00B42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42C0D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proofErr w:type="spellStart"/>
      <w:r w:rsidRPr="00B42C0D">
        <w:rPr>
          <w:rFonts w:ascii="Times New Roman" w:eastAsia="Times New Roman" w:hAnsi="Times New Roman" w:cs="Times New Roman"/>
          <w:sz w:val="24"/>
          <w:lang w:eastAsia="ru-RU"/>
        </w:rPr>
        <w:t>О.П.Радынова</w:t>
      </w:r>
      <w:proofErr w:type="spellEnd"/>
      <w:r w:rsidRPr="00B42C0D">
        <w:rPr>
          <w:rFonts w:ascii="Times New Roman" w:eastAsia="Times New Roman" w:hAnsi="Times New Roman" w:cs="Times New Roman"/>
          <w:sz w:val="24"/>
          <w:lang w:eastAsia="ru-RU"/>
        </w:rPr>
        <w:t xml:space="preserve"> «Музыкальные шедевры»</w:t>
      </w:r>
    </w:p>
    <w:p w:rsidR="00B42C0D" w:rsidRPr="00B42C0D" w:rsidRDefault="00B42C0D" w:rsidP="00B42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42C0D">
        <w:rPr>
          <w:rFonts w:ascii="Times New Roman" w:eastAsia="Times New Roman" w:hAnsi="Times New Roman" w:cs="Times New Roman"/>
          <w:sz w:val="24"/>
          <w:lang w:eastAsia="ru-RU"/>
        </w:rPr>
        <w:t>- О.С.Ушакова «Программа развития речи детей дошкольного возраста в детском саду»</w:t>
      </w:r>
      <w:proofErr w:type="gramStart"/>
      <w:r w:rsidRPr="00B42C0D">
        <w:rPr>
          <w:rFonts w:ascii="Times New Roman" w:eastAsia="Times New Roman" w:hAnsi="Times New Roman" w:cs="Times New Roman"/>
          <w:sz w:val="24"/>
          <w:lang w:eastAsia="ru-RU"/>
        </w:rPr>
        <w:t xml:space="preserve"> ;</w:t>
      </w:r>
      <w:proofErr w:type="gramEnd"/>
      <w:r w:rsidRPr="00B42C0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42C0D" w:rsidRPr="00B42C0D" w:rsidRDefault="00B42C0D" w:rsidP="00B42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42C0D">
        <w:rPr>
          <w:rFonts w:ascii="Times New Roman" w:eastAsia="Times New Roman" w:hAnsi="Times New Roman" w:cs="Times New Roman"/>
          <w:sz w:val="24"/>
          <w:lang w:eastAsia="ru-RU"/>
        </w:rPr>
        <w:t>- И.А.Лыкова «Программа художественного воспитания и развития детей 2-7 лет»</w:t>
      </w:r>
    </w:p>
    <w:p w:rsidR="00B42C0D" w:rsidRPr="00B42C0D" w:rsidRDefault="00B42C0D" w:rsidP="00B42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42C0D">
        <w:rPr>
          <w:rFonts w:ascii="Times New Roman" w:eastAsia="Times New Roman" w:hAnsi="Times New Roman" w:cs="Times New Roman"/>
          <w:sz w:val="24"/>
          <w:lang w:eastAsia="ru-RU"/>
        </w:rPr>
        <w:t xml:space="preserve">- «Коррекция нарушения речи» Т. Б. Филичева, Г. В. Чиркина, Туманова. </w:t>
      </w:r>
    </w:p>
    <w:p w:rsidR="00B42C0D" w:rsidRPr="00B42C0D" w:rsidRDefault="00B42C0D" w:rsidP="00B42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42C0D">
        <w:rPr>
          <w:rFonts w:ascii="Times New Roman" w:eastAsia="Times New Roman" w:hAnsi="Times New Roman" w:cs="Times New Roman"/>
          <w:sz w:val="24"/>
          <w:lang w:eastAsia="ru-RU"/>
        </w:rPr>
        <w:t>- В. Кудрявцев. Б.Егоров «Развивающая педагогика оздоровления детей»;</w:t>
      </w:r>
    </w:p>
    <w:p w:rsidR="00B42C0D" w:rsidRPr="00B42C0D" w:rsidRDefault="00B42C0D" w:rsidP="00B42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42C0D">
        <w:rPr>
          <w:rFonts w:ascii="Times New Roman" w:eastAsia="Times New Roman" w:hAnsi="Times New Roman" w:cs="Times New Roman"/>
          <w:sz w:val="24"/>
          <w:lang w:eastAsia="ru-RU"/>
        </w:rPr>
        <w:t>- Ос</w:t>
      </w:r>
      <w:r>
        <w:rPr>
          <w:rFonts w:ascii="Times New Roman" w:eastAsia="Times New Roman" w:hAnsi="Times New Roman" w:cs="Times New Roman"/>
          <w:sz w:val="24"/>
          <w:lang w:eastAsia="ru-RU"/>
        </w:rPr>
        <w:t>окина «Плавание в детском саду»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7400">
        <w:rPr>
          <w:rFonts w:ascii="Times New Roman" w:hAnsi="Times New Roman" w:cs="Times New Roman"/>
          <w:sz w:val="24"/>
          <w:szCs w:val="24"/>
        </w:rPr>
        <w:t xml:space="preserve">Образовательный процесс осуществляется в соответствии с ООП </w:t>
      </w:r>
      <w:proofErr w:type="gramStart"/>
      <w:r w:rsidRPr="00E1740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1740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7400">
        <w:rPr>
          <w:rFonts w:ascii="Times New Roman" w:hAnsi="Times New Roman" w:cs="Times New Roman"/>
          <w:sz w:val="24"/>
          <w:szCs w:val="24"/>
        </w:rPr>
        <w:t>годовым</w:t>
      </w:r>
      <w:proofErr w:type="gramEnd"/>
      <w:r w:rsidRPr="00E17400">
        <w:rPr>
          <w:rFonts w:ascii="Times New Roman" w:hAnsi="Times New Roman" w:cs="Times New Roman"/>
          <w:sz w:val="24"/>
          <w:szCs w:val="24"/>
        </w:rPr>
        <w:t xml:space="preserve"> планированием и учебным планом непосредственно образовательной деятельности с учетом возраста детей. 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7400">
        <w:rPr>
          <w:rFonts w:ascii="Times New Roman" w:hAnsi="Times New Roman" w:cs="Times New Roman"/>
          <w:sz w:val="24"/>
          <w:szCs w:val="24"/>
        </w:rPr>
        <w:t xml:space="preserve">В ДОУ созданы условия для разностороннего развития детей с 2 до 7 лет -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ДОУ. 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7400">
        <w:rPr>
          <w:rFonts w:ascii="Times New Roman" w:hAnsi="Times New Roman" w:cs="Times New Roman"/>
          <w:sz w:val="24"/>
          <w:szCs w:val="24"/>
        </w:rPr>
        <w:t xml:space="preserve"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 - эстетическое и физическое развитие. 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7400">
        <w:rPr>
          <w:rFonts w:ascii="Times New Roman" w:hAnsi="Times New Roman" w:cs="Times New Roman"/>
          <w:sz w:val="24"/>
          <w:szCs w:val="24"/>
        </w:rPr>
        <w:t>Основные блоки организации образовательного процесса: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7400">
        <w:rPr>
          <w:rFonts w:ascii="Times New Roman" w:hAnsi="Times New Roman" w:cs="Times New Roman"/>
          <w:sz w:val="24"/>
          <w:szCs w:val="24"/>
        </w:rPr>
        <w:t xml:space="preserve"> • совместная деятельность педагога и воспитанников в рамках непосредственно образовательной деятельности (далее НОД); 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7400">
        <w:rPr>
          <w:rFonts w:ascii="Times New Roman" w:hAnsi="Times New Roman" w:cs="Times New Roman"/>
          <w:sz w:val="24"/>
          <w:szCs w:val="24"/>
        </w:rPr>
        <w:t xml:space="preserve">• при проведении режимных моментов; 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7400">
        <w:rPr>
          <w:rFonts w:ascii="Times New Roman" w:hAnsi="Times New Roman" w:cs="Times New Roman"/>
          <w:sz w:val="24"/>
          <w:szCs w:val="24"/>
        </w:rPr>
        <w:lastRenderedPageBreak/>
        <w:t xml:space="preserve">• при взаимодействии с родителями (законными представителями) 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7400">
        <w:rPr>
          <w:rFonts w:ascii="Times New Roman" w:hAnsi="Times New Roman" w:cs="Times New Roman"/>
          <w:sz w:val="24"/>
          <w:szCs w:val="24"/>
        </w:rPr>
        <w:t xml:space="preserve">• свободная деятельность детей 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7400">
        <w:rPr>
          <w:rFonts w:ascii="Times New Roman" w:hAnsi="Times New Roman" w:cs="Times New Roman"/>
          <w:sz w:val="24"/>
          <w:szCs w:val="24"/>
        </w:rPr>
        <w:t>В середине НОД педагоги проводят физкультминутку. Между НОД предусмотрены перерывы продолжительностью 10 минут. Образовательный проце</w:t>
      </w:r>
      <w:proofErr w:type="gramStart"/>
      <w:r w:rsidRPr="00E17400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E17400">
        <w:rPr>
          <w:rFonts w:ascii="Times New Roman" w:hAnsi="Times New Roman" w:cs="Times New Roman"/>
          <w:sz w:val="24"/>
          <w:szCs w:val="24"/>
        </w:rPr>
        <w:t>оится на адекватных возрасту формах работы с детьми, при этом основной формой и ведущим видом деятельности является игра. Образовательная деятельность с детьми строится с учётом индивидуальных особенностей детей и их способностей. При организации образовательного процесса учитываются национально-культурные, климатические условия. В работе с детьми воспитатели используют образовательные технологии деятельного типа: развивающее обучение, проблемное обучение, проектную деятельность.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E17400">
        <w:rPr>
          <w:rFonts w:ascii="Times New Roman" w:hAnsi="Times New Roman" w:cs="Times New Roman"/>
          <w:b/>
          <w:sz w:val="24"/>
        </w:rPr>
        <w:t>Вывод:</w:t>
      </w:r>
      <w:r w:rsidRPr="00E17400">
        <w:rPr>
          <w:rFonts w:ascii="Times New Roman" w:hAnsi="Times New Roman" w:cs="Times New Roman"/>
          <w:sz w:val="24"/>
        </w:rPr>
        <w:t xml:space="preserve"> </w:t>
      </w:r>
      <w:r w:rsidRPr="00E17400">
        <w:rPr>
          <w:rFonts w:ascii="Times New Roman" w:hAnsi="Times New Roman" w:cs="Times New Roman"/>
          <w:b/>
          <w:sz w:val="24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</w:t>
      </w:r>
      <w:r w:rsidRPr="00E17400">
        <w:rPr>
          <w:rFonts w:ascii="Times New Roman" w:hAnsi="Times New Roman" w:cs="Times New Roman"/>
          <w:sz w:val="24"/>
        </w:rPr>
        <w:t xml:space="preserve">. 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</w:rPr>
      </w:pPr>
    </w:p>
    <w:p w:rsidR="00E17400" w:rsidRPr="00F70FF3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</w:rPr>
      </w:pPr>
      <w:r w:rsidRPr="00F70FF3">
        <w:rPr>
          <w:rFonts w:ascii="Times New Roman" w:hAnsi="Times New Roman" w:cs="Times New Roman"/>
          <w:b/>
          <w:sz w:val="28"/>
        </w:rPr>
        <w:t xml:space="preserve">5. Качество образовательной работы ДОУ </w:t>
      </w:r>
    </w:p>
    <w:p w:rsidR="00E17400" w:rsidRDefault="00E17400" w:rsidP="00E17400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E17400">
        <w:rPr>
          <w:rFonts w:ascii="Times New Roman" w:hAnsi="Times New Roman" w:cs="Times New Roman"/>
          <w:sz w:val="24"/>
        </w:rPr>
        <w:t>Повышение качества образования неразрывно связано с повышением уровня профессионального мастерства педагогов. В основе системы повышения квалификации в ДОУ лежат следующие управленческие документы: ежегодный план работы ДОУ, график аттестации педагогов на 201</w:t>
      </w:r>
      <w:r>
        <w:rPr>
          <w:rFonts w:ascii="Times New Roman" w:hAnsi="Times New Roman" w:cs="Times New Roman"/>
          <w:sz w:val="24"/>
        </w:rPr>
        <w:t>5</w:t>
      </w:r>
      <w:r w:rsidRPr="00E17400">
        <w:rPr>
          <w:rFonts w:ascii="Times New Roman" w:hAnsi="Times New Roman" w:cs="Times New Roman"/>
          <w:sz w:val="24"/>
        </w:rPr>
        <w:t xml:space="preserve"> – 2017 г. Педагогические работники повышают профессиональный уровень в соответствии с Законом РФ «Об образовании в Российской Федерации» 1 раз в 3 года.</w:t>
      </w:r>
    </w:p>
    <w:p w:rsidR="006F518F" w:rsidRPr="00AD2ADD" w:rsidRDefault="0003347C" w:rsidP="006F51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Анализ профессионального уровня педагогического коллектива</w:t>
      </w:r>
    </w:p>
    <w:tbl>
      <w:tblPr>
        <w:tblpPr w:leftFromText="180" w:rightFromText="180" w:bottomFromText="200" w:vertAnchor="text"/>
        <w:tblW w:w="94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8"/>
        <w:gridCol w:w="1996"/>
        <w:gridCol w:w="3039"/>
        <w:gridCol w:w="2340"/>
      </w:tblGrid>
      <w:tr w:rsidR="006F518F" w:rsidRPr="00BD5D54" w:rsidTr="003E3A45">
        <w:trPr>
          <w:trHeight w:val="36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Образовательный уровень</w:t>
            </w:r>
          </w:p>
        </w:tc>
      </w:tr>
      <w:tr w:rsidR="006F518F" w:rsidRPr="00BD5D54" w:rsidTr="003E3A45">
        <w:trPr>
          <w:trHeight w:val="975"/>
        </w:trPr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 количество педагогов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Высшее образование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Среднее - специальное образование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Обучение в вузе</w:t>
            </w:r>
          </w:p>
        </w:tc>
      </w:tr>
      <w:tr w:rsidR="006F518F" w:rsidRPr="00BD5D54" w:rsidTr="003E3A45">
        <w:trPr>
          <w:trHeight w:val="196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03347C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03347C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6F518F" w:rsidRPr="00BD5D54" w:rsidTr="003E3A45">
        <w:trPr>
          <w:trHeight w:val="110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033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0334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5.3</w:t>
            </w: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0334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,7</w:t>
            </w: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---</w:t>
            </w:r>
          </w:p>
        </w:tc>
      </w:tr>
    </w:tbl>
    <w:p w:rsidR="00E17400" w:rsidRDefault="00E17400" w:rsidP="006F51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3"/>
        <w:gridCol w:w="1795"/>
        <w:gridCol w:w="3060"/>
        <w:gridCol w:w="2520"/>
      </w:tblGrid>
      <w:tr w:rsidR="006F518F" w:rsidRPr="00BD5D54" w:rsidTr="003E3A45">
        <w:trPr>
          <w:trHeight w:val="170"/>
        </w:trPr>
        <w:tc>
          <w:tcPr>
            <w:tcW w:w="9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03347C" w:rsidP="000334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Педагогический с</w:t>
            </w:r>
            <w:r w:rsidR="006F518F"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таж работы</w:t>
            </w:r>
          </w:p>
        </w:tc>
      </w:tr>
      <w:tr w:rsidR="006F518F" w:rsidRPr="00BD5D54" w:rsidTr="003E3A45">
        <w:trPr>
          <w:trHeight w:val="293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более 25 лет</w:t>
            </w:r>
          </w:p>
        </w:tc>
      </w:tr>
      <w:tr w:rsidR="006F518F" w:rsidRPr="00BD5D54" w:rsidTr="003E3A45">
        <w:trPr>
          <w:trHeight w:val="164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F518F" w:rsidRPr="00BD5D54" w:rsidTr="003E3A45">
        <w:trPr>
          <w:trHeight w:val="9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29%</w:t>
            </w:r>
          </w:p>
        </w:tc>
      </w:tr>
    </w:tbl>
    <w:p w:rsidR="006F518F" w:rsidRDefault="006F518F" w:rsidP="006F5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pPr w:leftFromText="180" w:rightFromText="180" w:bottomFromText="200" w:vertAnchor="text"/>
        <w:tblW w:w="94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472"/>
        <w:gridCol w:w="1370"/>
        <w:gridCol w:w="1045"/>
        <w:gridCol w:w="655"/>
        <w:gridCol w:w="1760"/>
        <w:gridCol w:w="69"/>
        <w:gridCol w:w="1911"/>
        <w:gridCol w:w="90"/>
      </w:tblGrid>
      <w:tr w:rsidR="006F518F" w:rsidRPr="00BD5D54" w:rsidTr="006F518F">
        <w:trPr>
          <w:trHeight w:val="356"/>
        </w:trPr>
        <w:tc>
          <w:tcPr>
            <w:tcW w:w="94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Профессиональный уровень педагогического коллектива</w:t>
            </w:r>
          </w:p>
        </w:tc>
      </w:tr>
      <w:tr w:rsidR="006F518F" w:rsidRPr="00BD5D54" w:rsidTr="006F518F">
        <w:trPr>
          <w:trHeight w:val="352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Общее              </w:t>
            </w:r>
          </w:p>
          <w:p w:rsidR="006F518F" w:rsidRPr="00BD5D54" w:rsidRDefault="006F518F" w:rsidP="003E3A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количество    </w:t>
            </w:r>
          </w:p>
          <w:p w:rsidR="006F518F" w:rsidRPr="00BD5D54" w:rsidRDefault="006F518F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proofErr w:type="gramStart"/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квалифика-ционная</w:t>
            </w:r>
            <w:proofErr w:type="spellEnd"/>
            <w:proofErr w:type="gramEnd"/>
          </w:p>
          <w:p w:rsidR="006F518F" w:rsidRPr="00BD5D54" w:rsidRDefault="006F518F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  <w:p w:rsidR="006F518F" w:rsidRPr="00BD5D54" w:rsidRDefault="006F518F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Квалифика-ционная</w:t>
            </w:r>
            <w:proofErr w:type="spellEnd"/>
            <w:proofErr w:type="gramEnd"/>
          </w:p>
          <w:p w:rsidR="006F518F" w:rsidRPr="00BD5D54" w:rsidRDefault="006F518F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518F" w:rsidRPr="00BD5D54" w:rsidRDefault="006F518F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6F518F" w:rsidRPr="00BD5D54" w:rsidTr="006F518F">
        <w:trPr>
          <w:trHeight w:val="23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D37772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518F" w:rsidRPr="00BD5D54" w:rsidRDefault="006F518F" w:rsidP="00D37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77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518F" w:rsidRPr="00BD5D54" w:rsidTr="006F518F">
        <w:trPr>
          <w:trHeight w:val="11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4,8%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D37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D377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D377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66,7%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518F" w:rsidRPr="00BD5D54" w:rsidRDefault="00D37772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14.3</w:t>
            </w:r>
            <w:r w:rsidR="006F518F"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F518F" w:rsidRPr="00BD5D54" w:rsidTr="003E3A45">
        <w:trPr>
          <w:trHeight w:val="110"/>
        </w:trPr>
        <w:tc>
          <w:tcPr>
            <w:tcW w:w="9465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6F518F" w:rsidRDefault="006F518F" w:rsidP="006F51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 имеют квалификационную категорию только те педагоги, которые не </w:t>
            </w:r>
            <w:proofErr w:type="gramStart"/>
            <w:r w:rsidRPr="006F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отработали еще три года после окончания учебного заведения и нет</w:t>
            </w:r>
            <w:proofErr w:type="gramEnd"/>
            <w:r w:rsidRPr="006F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 лет педагогического стажа работы. </w:t>
            </w:r>
          </w:p>
          <w:p w:rsidR="006F518F" w:rsidRPr="006F518F" w:rsidRDefault="006F518F" w:rsidP="006F51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6F5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МБДОУ «ЦРР – ДС» два педагога имеют звание «Почетного работника  общего образования РФ»</w:t>
            </w:r>
          </w:p>
        </w:tc>
      </w:tr>
      <w:tr w:rsidR="006F518F" w:rsidRPr="00BD5D54" w:rsidTr="006F518F">
        <w:trPr>
          <w:gridAfter w:val="1"/>
          <w:wAfter w:w="90" w:type="dxa"/>
        </w:trPr>
        <w:tc>
          <w:tcPr>
            <w:tcW w:w="93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Аттестация педагогов на 2017-2018 учебный год</w:t>
            </w:r>
          </w:p>
        </w:tc>
      </w:tr>
      <w:tr w:rsidR="006F518F" w:rsidRPr="00BD5D54" w:rsidTr="006F518F">
        <w:trPr>
          <w:gridAfter w:val="1"/>
          <w:wAfter w:w="90" w:type="dxa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педагогов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1категория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Высшая категория</w:t>
            </w:r>
          </w:p>
        </w:tc>
      </w:tr>
      <w:tr w:rsidR="006F518F" w:rsidRPr="00BD5D54" w:rsidTr="006F518F">
        <w:trPr>
          <w:gridAfter w:val="1"/>
          <w:wAfter w:w="90" w:type="dxa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F518F" w:rsidRPr="00BD5D54" w:rsidTr="006F518F">
        <w:trPr>
          <w:gridAfter w:val="1"/>
          <w:wAfter w:w="90" w:type="dxa"/>
          <w:trHeight w:val="80"/>
        </w:trPr>
        <w:tc>
          <w:tcPr>
            <w:tcW w:w="25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8F" w:rsidRPr="00BD5D54" w:rsidRDefault="006F518F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F518F" w:rsidRDefault="006F518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6F518F" w:rsidRPr="00005165" w:rsidRDefault="006F518F" w:rsidP="0000516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05165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Коллектив МБДОУ «ЦРР – ДС № 84» постоянно совершенствует профессиональное мастерство путем самообразования, повышения квалификации, аттестации.  Повышению качества образовательного процесса и педагогического мастерства способствовали разнообразные формы работы и методические мероприятия: педсоветы, деловые игры, консультации, семинары, смотры - конкурсы, анкетирование, самоанализ, открытые просмотры педагогической деятельности. Педагоги регулярно повышают уровень профессионального мастерства путем участия в городских методических объединениях (участвовали 10 человек). В ноябре 2017 года на базе МБДОУ «ЦРР – ДС № 84»  было показано занятие для педагогов  ДОУ Ленинского района </w:t>
      </w:r>
      <w:proofErr w:type="gramStart"/>
      <w:r w:rsidRPr="00005165">
        <w:rPr>
          <w:rFonts w:ascii="Times New Roman" w:eastAsia="Calibri" w:hAnsi="Times New Roman" w:cs="Times New Roman"/>
          <w:sz w:val="24"/>
          <w:szCs w:val="28"/>
          <w:lang w:eastAsia="ru-RU"/>
        </w:rPr>
        <w:t>г</w:t>
      </w:r>
      <w:proofErr w:type="gramEnd"/>
      <w:r w:rsidRPr="00005165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Махачкалы на тему « Воспитание гуманных чувств  детей 4-5 лет в процессе ознакомления с природой»</w:t>
      </w:r>
    </w:p>
    <w:p w:rsidR="00595152" w:rsidRPr="0003347C" w:rsidRDefault="00005165" w:rsidP="0003347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051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 ДОУ прошли обучение  Оказание первой помощи».</w:t>
      </w:r>
    </w:p>
    <w:p w:rsidR="00005165" w:rsidRPr="00005165" w:rsidRDefault="00005165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5165">
        <w:rPr>
          <w:rFonts w:ascii="Times New Roman" w:hAnsi="Times New Roman" w:cs="Times New Roman"/>
          <w:sz w:val="24"/>
          <w:szCs w:val="24"/>
        </w:rPr>
        <w:t xml:space="preserve">Коллектив МБДОУ «ЦРР – ДС № 84» в течение учебного года принимал активное участие в мероприятиях и конкурсах. </w:t>
      </w:r>
    </w:p>
    <w:p w:rsidR="00005165" w:rsidRPr="00005165" w:rsidRDefault="00005165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5165">
        <w:rPr>
          <w:rFonts w:ascii="Times New Roman" w:hAnsi="Times New Roman" w:cs="Times New Roman"/>
          <w:sz w:val="24"/>
          <w:szCs w:val="24"/>
        </w:rPr>
        <w:t xml:space="preserve">1. Участие в городском конкурсе на лучшего воспитателя по пропаганде </w:t>
      </w:r>
      <w:r w:rsidRPr="00BD5D54">
        <w:rPr>
          <w:rFonts w:ascii="Times New Roman" w:eastAsia="Calibri" w:hAnsi="Times New Roman" w:cs="Times New Roman"/>
          <w:sz w:val="24"/>
          <w:szCs w:val="28"/>
          <w:lang w:eastAsia="ru-RU"/>
        </w:rPr>
        <w:t>правил движения среди детей и родителей»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2018 г</w:t>
      </w:r>
    </w:p>
    <w:p w:rsidR="00005165" w:rsidRPr="00005165" w:rsidRDefault="0003347C" w:rsidP="00033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5165" w:rsidRPr="00005165">
        <w:rPr>
          <w:rFonts w:ascii="Times New Roman" w:hAnsi="Times New Roman" w:cs="Times New Roman"/>
          <w:sz w:val="24"/>
          <w:szCs w:val="24"/>
        </w:rPr>
        <w:t xml:space="preserve">2. Участие в конкурсе </w:t>
      </w:r>
      <w:r w:rsidR="00005165">
        <w:rPr>
          <w:rFonts w:ascii="Times New Roman" w:hAnsi="Times New Roman" w:cs="Times New Roman"/>
          <w:sz w:val="24"/>
          <w:szCs w:val="24"/>
        </w:rPr>
        <w:t>Умники и умницы</w:t>
      </w:r>
      <w:r w:rsidR="00005165" w:rsidRPr="00005165">
        <w:rPr>
          <w:rFonts w:ascii="Times New Roman" w:hAnsi="Times New Roman" w:cs="Times New Roman"/>
          <w:sz w:val="24"/>
          <w:szCs w:val="24"/>
        </w:rPr>
        <w:t xml:space="preserve"> </w:t>
      </w:r>
      <w:r w:rsidR="00005165">
        <w:rPr>
          <w:rFonts w:ascii="Times New Roman" w:hAnsi="Times New Roman" w:cs="Times New Roman"/>
          <w:sz w:val="24"/>
          <w:szCs w:val="24"/>
        </w:rPr>
        <w:t>(шашечный турнир)</w:t>
      </w:r>
      <w:r w:rsidR="00B232D3">
        <w:rPr>
          <w:rFonts w:ascii="Times New Roman" w:hAnsi="Times New Roman" w:cs="Times New Roman"/>
          <w:sz w:val="24"/>
          <w:szCs w:val="24"/>
        </w:rPr>
        <w:t xml:space="preserve"> </w:t>
      </w:r>
      <w:r w:rsidR="00005165" w:rsidRPr="00005165">
        <w:rPr>
          <w:rFonts w:ascii="Times New Roman" w:hAnsi="Times New Roman" w:cs="Times New Roman"/>
          <w:sz w:val="24"/>
          <w:szCs w:val="24"/>
        </w:rPr>
        <w:t>(</w:t>
      </w:r>
      <w:r w:rsidR="00005165">
        <w:rPr>
          <w:rFonts w:ascii="Times New Roman" w:hAnsi="Times New Roman" w:cs="Times New Roman"/>
          <w:sz w:val="24"/>
          <w:szCs w:val="24"/>
        </w:rPr>
        <w:t xml:space="preserve">диплом </w:t>
      </w:r>
      <w:r w:rsidR="00005165" w:rsidRPr="00005165">
        <w:rPr>
          <w:rFonts w:ascii="Times New Roman" w:hAnsi="Times New Roman" w:cs="Times New Roman"/>
          <w:sz w:val="24"/>
          <w:szCs w:val="24"/>
        </w:rPr>
        <w:t xml:space="preserve"> 3 </w:t>
      </w:r>
      <w:r w:rsidR="00B232D3">
        <w:rPr>
          <w:rFonts w:ascii="Times New Roman" w:hAnsi="Times New Roman" w:cs="Times New Roman"/>
          <w:sz w:val="24"/>
          <w:szCs w:val="24"/>
        </w:rPr>
        <w:t>место</w:t>
      </w:r>
      <w:r w:rsidR="00005165" w:rsidRPr="00005165">
        <w:rPr>
          <w:rFonts w:ascii="Times New Roman" w:hAnsi="Times New Roman" w:cs="Times New Roman"/>
          <w:sz w:val="24"/>
          <w:szCs w:val="24"/>
        </w:rPr>
        <w:t>) - 201</w:t>
      </w:r>
      <w:r w:rsidR="00005165">
        <w:rPr>
          <w:rFonts w:ascii="Times New Roman" w:hAnsi="Times New Roman" w:cs="Times New Roman"/>
          <w:sz w:val="24"/>
          <w:szCs w:val="24"/>
        </w:rPr>
        <w:t>7</w:t>
      </w:r>
      <w:r w:rsidR="00005165" w:rsidRPr="0000516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05165" w:rsidRPr="00005165" w:rsidRDefault="00005165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5165">
        <w:rPr>
          <w:rFonts w:ascii="Times New Roman" w:hAnsi="Times New Roman" w:cs="Times New Roman"/>
          <w:sz w:val="24"/>
          <w:szCs w:val="24"/>
        </w:rPr>
        <w:t xml:space="preserve">3. Участие в </w:t>
      </w:r>
      <w:r w:rsidR="00B232D3">
        <w:rPr>
          <w:rFonts w:ascii="Times New Roman" w:hAnsi="Times New Roman" w:cs="Times New Roman"/>
          <w:sz w:val="24"/>
          <w:szCs w:val="24"/>
        </w:rPr>
        <w:t xml:space="preserve"> </w:t>
      </w:r>
      <w:r w:rsidR="00B232D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B232D3" w:rsidRPr="00B232D3">
        <w:rPr>
          <w:rFonts w:ascii="Times New Roman" w:hAnsi="Times New Roman" w:cs="Times New Roman"/>
          <w:sz w:val="24"/>
          <w:szCs w:val="24"/>
        </w:rPr>
        <w:t xml:space="preserve"> </w:t>
      </w:r>
      <w:r w:rsidR="00B232D3">
        <w:rPr>
          <w:rFonts w:ascii="Times New Roman" w:hAnsi="Times New Roman" w:cs="Times New Roman"/>
          <w:sz w:val="24"/>
          <w:szCs w:val="24"/>
        </w:rPr>
        <w:t>Спартакиаде</w:t>
      </w:r>
      <w:r w:rsidRPr="00005165">
        <w:rPr>
          <w:rFonts w:ascii="Times New Roman" w:hAnsi="Times New Roman" w:cs="Times New Roman"/>
          <w:sz w:val="24"/>
          <w:szCs w:val="24"/>
        </w:rPr>
        <w:t xml:space="preserve"> </w:t>
      </w:r>
      <w:r w:rsidR="00B232D3" w:rsidRPr="00B232D3">
        <w:rPr>
          <w:rFonts w:ascii="Times New Roman" w:hAnsi="Times New Roman" w:cs="Times New Roman"/>
          <w:sz w:val="24"/>
          <w:szCs w:val="24"/>
        </w:rPr>
        <w:t xml:space="preserve"> </w:t>
      </w:r>
      <w:r w:rsidR="00B232D3">
        <w:rPr>
          <w:rFonts w:ascii="Times New Roman" w:hAnsi="Times New Roman" w:cs="Times New Roman"/>
          <w:sz w:val="24"/>
          <w:szCs w:val="24"/>
        </w:rPr>
        <w:t xml:space="preserve">среди воспитанников Ленинского района </w:t>
      </w:r>
      <w:proofErr w:type="gramStart"/>
      <w:r w:rsidR="00B232D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232D3">
        <w:rPr>
          <w:rFonts w:ascii="Times New Roman" w:hAnsi="Times New Roman" w:cs="Times New Roman"/>
          <w:sz w:val="24"/>
          <w:szCs w:val="24"/>
        </w:rPr>
        <w:t xml:space="preserve"> Махачкалы  (Диплом </w:t>
      </w:r>
      <w:r w:rsidRPr="00005165">
        <w:rPr>
          <w:rFonts w:ascii="Times New Roman" w:hAnsi="Times New Roman" w:cs="Times New Roman"/>
          <w:sz w:val="24"/>
          <w:szCs w:val="24"/>
        </w:rPr>
        <w:t>второй степени) – 201</w:t>
      </w:r>
      <w:r w:rsidR="00B232D3">
        <w:rPr>
          <w:rFonts w:ascii="Times New Roman" w:hAnsi="Times New Roman" w:cs="Times New Roman"/>
          <w:sz w:val="24"/>
          <w:szCs w:val="24"/>
        </w:rPr>
        <w:t>7</w:t>
      </w:r>
      <w:r w:rsidRPr="00005165">
        <w:rPr>
          <w:rFonts w:ascii="Times New Roman" w:hAnsi="Times New Roman" w:cs="Times New Roman"/>
          <w:sz w:val="24"/>
          <w:szCs w:val="24"/>
        </w:rPr>
        <w:t>;</w:t>
      </w:r>
    </w:p>
    <w:p w:rsidR="00B232D3" w:rsidRDefault="00005165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5165">
        <w:rPr>
          <w:rFonts w:ascii="Times New Roman" w:hAnsi="Times New Roman" w:cs="Times New Roman"/>
          <w:sz w:val="24"/>
          <w:szCs w:val="24"/>
        </w:rPr>
        <w:t>4. Участие в</w:t>
      </w:r>
      <w:r w:rsidR="00AD2ADD">
        <w:rPr>
          <w:rFonts w:ascii="Times New Roman" w:hAnsi="Times New Roman" w:cs="Times New Roman"/>
          <w:sz w:val="24"/>
          <w:szCs w:val="24"/>
        </w:rPr>
        <w:t>о</w:t>
      </w:r>
      <w:r w:rsidRPr="00005165">
        <w:rPr>
          <w:rFonts w:ascii="Times New Roman" w:hAnsi="Times New Roman" w:cs="Times New Roman"/>
          <w:sz w:val="24"/>
          <w:szCs w:val="24"/>
        </w:rPr>
        <w:t xml:space="preserve"> </w:t>
      </w:r>
      <w:r w:rsidR="00B232D3">
        <w:rPr>
          <w:rFonts w:ascii="Times New Roman" w:hAnsi="Times New Roman" w:cs="Times New Roman"/>
          <w:sz w:val="24"/>
          <w:szCs w:val="24"/>
        </w:rPr>
        <w:t xml:space="preserve">всероссийском </w:t>
      </w:r>
      <w:r w:rsidRPr="00005165">
        <w:rPr>
          <w:rFonts w:ascii="Times New Roman" w:hAnsi="Times New Roman" w:cs="Times New Roman"/>
          <w:sz w:val="24"/>
          <w:szCs w:val="24"/>
        </w:rPr>
        <w:t xml:space="preserve">конкурсе детского </w:t>
      </w:r>
      <w:r w:rsidR="00B232D3">
        <w:rPr>
          <w:rFonts w:ascii="Times New Roman" w:hAnsi="Times New Roman" w:cs="Times New Roman"/>
          <w:sz w:val="24"/>
          <w:szCs w:val="24"/>
        </w:rPr>
        <w:t>рисунка</w:t>
      </w:r>
      <w:r w:rsidRPr="00005165">
        <w:rPr>
          <w:rFonts w:ascii="Times New Roman" w:hAnsi="Times New Roman" w:cs="Times New Roman"/>
          <w:sz w:val="24"/>
          <w:szCs w:val="24"/>
        </w:rPr>
        <w:t xml:space="preserve"> «</w:t>
      </w:r>
      <w:r w:rsidR="00B232D3">
        <w:rPr>
          <w:rFonts w:ascii="Times New Roman" w:hAnsi="Times New Roman" w:cs="Times New Roman"/>
          <w:sz w:val="24"/>
          <w:szCs w:val="24"/>
        </w:rPr>
        <w:t>Мы за мир» - 2018 г</w:t>
      </w:r>
    </w:p>
    <w:p w:rsidR="00B232D3" w:rsidRPr="00AD2ADD" w:rsidRDefault="00005165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ADD">
        <w:rPr>
          <w:rFonts w:ascii="Times New Roman" w:hAnsi="Times New Roman" w:cs="Times New Roman"/>
          <w:b/>
          <w:sz w:val="24"/>
          <w:szCs w:val="24"/>
        </w:rPr>
        <w:t>В течени</w:t>
      </w:r>
      <w:r w:rsidR="00B232D3" w:rsidRPr="00AD2ADD">
        <w:rPr>
          <w:rFonts w:ascii="Times New Roman" w:hAnsi="Times New Roman" w:cs="Times New Roman"/>
          <w:b/>
          <w:sz w:val="24"/>
          <w:szCs w:val="24"/>
        </w:rPr>
        <w:t>е</w:t>
      </w:r>
      <w:r w:rsidRPr="00AD2ADD">
        <w:rPr>
          <w:rFonts w:ascii="Times New Roman" w:hAnsi="Times New Roman" w:cs="Times New Roman"/>
          <w:b/>
          <w:sz w:val="24"/>
          <w:szCs w:val="24"/>
        </w:rPr>
        <w:t xml:space="preserve"> 2017-2018 учебного года в МБДОУ «</w:t>
      </w:r>
      <w:r w:rsidR="00B232D3" w:rsidRPr="00AD2ADD">
        <w:rPr>
          <w:rFonts w:ascii="Times New Roman" w:hAnsi="Times New Roman" w:cs="Times New Roman"/>
          <w:b/>
          <w:sz w:val="24"/>
          <w:szCs w:val="24"/>
        </w:rPr>
        <w:t xml:space="preserve">ЦРР – ДС № 84 </w:t>
      </w:r>
      <w:r w:rsidRPr="00AD2ADD">
        <w:rPr>
          <w:rFonts w:ascii="Times New Roman" w:hAnsi="Times New Roman" w:cs="Times New Roman"/>
          <w:b/>
          <w:sz w:val="24"/>
          <w:szCs w:val="24"/>
        </w:rPr>
        <w:t xml:space="preserve">» были проведены следующие мероприятия: </w:t>
      </w:r>
    </w:p>
    <w:p w:rsidR="00B232D3" w:rsidRDefault="00005165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5165">
        <w:rPr>
          <w:rFonts w:ascii="Times New Roman" w:hAnsi="Times New Roman" w:cs="Times New Roman"/>
          <w:sz w:val="24"/>
          <w:szCs w:val="24"/>
        </w:rPr>
        <w:t xml:space="preserve">Праздник «День знаний» - (сентябрь) </w:t>
      </w:r>
    </w:p>
    <w:p w:rsidR="00B232D3" w:rsidRDefault="00005165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5165">
        <w:rPr>
          <w:rFonts w:ascii="Times New Roman" w:hAnsi="Times New Roman" w:cs="Times New Roman"/>
          <w:sz w:val="24"/>
          <w:szCs w:val="24"/>
        </w:rPr>
        <w:t>Праздники «</w:t>
      </w:r>
      <w:r w:rsidR="00EE0A97" w:rsidRPr="00EE0A97">
        <w:rPr>
          <w:rFonts w:ascii="Times New Roman" w:eastAsia="Times New Roman" w:hAnsi="Times New Roman" w:cs="Times New Roman"/>
          <w:sz w:val="24"/>
          <w:lang w:eastAsia="ru-RU"/>
        </w:rPr>
        <w:t>Здравствуй,  Осень Золотая</w:t>
      </w:r>
      <w:r w:rsidRPr="00005165">
        <w:rPr>
          <w:rFonts w:ascii="Times New Roman" w:hAnsi="Times New Roman" w:cs="Times New Roman"/>
          <w:sz w:val="24"/>
          <w:szCs w:val="24"/>
        </w:rPr>
        <w:t xml:space="preserve">» - (октябрь) </w:t>
      </w:r>
    </w:p>
    <w:p w:rsidR="00B232D3" w:rsidRDefault="00EE0A9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Развлечение </w:t>
      </w:r>
      <w:r w:rsidR="00005165" w:rsidRPr="0000516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Самый лучший мамин день</w:t>
      </w:r>
      <w:r w:rsidR="00005165" w:rsidRPr="00005165">
        <w:rPr>
          <w:rFonts w:ascii="Times New Roman" w:hAnsi="Times New Roman" w:cs="Times New Roman"/>
          <w:sz w:val="24"/>
          <w:szCs w:val="24"/>
        </w:rPr>
        <w:t xml:space="preserve">» - (ноябрь) </w:t>
      </w:r>
    </w:p>
    <w:p w:rsidR="00EE0A97" w:rsidRPr="00EE0A97" w:rsidRDefault="00EE0A9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4"/>
        </w:rPr>
      </w:pPr>
      <w:r w:rsidRPr="00EE0A97">
        <w:rPr>
          <w:rFonts w:ascii="Times New Roman" w:eastAsia="Times New Roman" w:hAnsi="Times New Roman" w:cs="Times New Roman"/>
          <w:sz w:val="24"/>
          <w:lang w:eastAsia="ru-RU"/>
        </w:rPr>
        <w:t xml:space="preserve">«Творческий </w:t>
      </w:r>
      <w:proofErr w:type="gramStart"/>
      <w:r w:rsidRPr="00EE0A97">
        <w:rPr>
          <w:rFonts w:ascii="Times New Roman" w:eastAsia="Times New Roman" w:hAnsi="Times New Roman" w:cs="Times New Roman"/>
          <w:sz w:val="24"/>
          <w:lang w:eastAsia="ru-RU"/>
        </w:rPr>
        <w:t>вечер</w:t>
      </w:r>
      <w:proofErr w:type="gramEnd"/>
      <w:r w:rsidRPr="00EE0A9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посвященный </w:t>
      </w:r>
      <w:r w:rsidRPr="00EE0A97">
        <w:rPr>
          <w:rFonts w:ascii="Times New Roman" w:eastAsia="Times New Roman" w:hAnsi="Times New Roman" w:cs="Times New Roman"/>
          <w:sz w:val="24"/>
          <w:lang w:eastAsia="ru-RU"/>
        </w:rPr>
        <w:t>Фазу Алиевой»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(декабрь)</w:t>
      </w:r>
    </w:p>
    <w:p w:rsidR="00005165" w:rsidRDefault="00005165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5165">
        <w:rPr>
          <w:rFonts w:ascii="Times New Roman" w:hAnsi="Times New Roman" w:cs="Times New Roman"/>
          <w:sz w:val="24"/>
          <w:szCs w:val="24"/>
        </w:rPr>
        <w:t>Новогодние утренники – (декабрь)</w:t>
      </w:r>
    </w:p>
    <w:p w:rsidR="00B232D3" w:rsidRPr="00B232D3" w:rsidRDefault="00B232D3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232D3">
        <w:rPr>
          <w:rFonts w:ascii="Times New Roman" w:hAnsi="Times New Roman" w:cs="Times New Roman"/>
          <w:sz w:val="24"/>
        </w:rPr>
        <w:t xml:space="preserve">Праздник «Буду в армии служить» - (февраль). </w:t>
      </w:r>
    </w:p>
    <w:p w:rsidR="00B232D3" w:rsidRPr="00B232D3" w:rsidRDefault="00B232D3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232D3">
        <w:rPr>
          <w:rFonts w:ascii="Times New Roman" w:hAnsi="Times New Roman" w:cs="Times New Roman"/>
          <w:sz w:val="24"/>
        </w:rPr>
        <w:t xml:space="preserve">Праздник «Мамочка милая, мама моя» – (март) </w:t>
      </w:r>
    </w:p>
    <w:p w:rsidR="00B232D3" w:rsidRDefault="00B232D3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232D3">
        <w:rPr>
          <w:rFonts w:ascii="Times New Roman" w:hAnsi="Times New Roman" w:cs="Times New Roman"/>
          <w:sz w:val="24"/>
        </w:rPr>
        <w:t>Праздник «</w:t>
      </w:r>
      <w:proofErr w:type="spellStart"/>
      <w:r>
        <w:rPr>
          <w:rFonts w:ascii="Times New Roman" w:hAnsi="Times New Roman" w:cs="Times New Roman"/>
          <w:sz w:val="24"/>
        </w:rPr>
        <w:t>Навруз</w:t>
      </w:r>
      <w:proofErr w:type="spellEnd"/>
      <w:r>
        <w:rPr>
          <w:rFonts w:ascii="Times New Roman" w:hAnsi="Times New Roman" w:cs="Times New Roman"/>
          <w:sz w:val="24"/>
        </w:rPr>
        <w:t xml:space="preserve"> Байрам» (март)</w:t>
      </w:r>
    </w:p>
    <w:p w:rsidR="00B232D3" w:rsidRDefault="00B232D3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Праздник </w:t>
      </w:r>
      <w:r w:rsidRPr="00B232D3">
        <w:rPr>
          <w:rFonts w:ascii="Times New Roman" w:hAnsi="Times New Roman" w:cs="Times New Roman"/>
          <w:sz w:val="24"/>
        </w:rPr>
        <w:t>«</w:t>
      </w:r>
      <w:r w:rsidR="00EE0A97">
        <w:rPr>
          <w:rFonts w:ascii="Times New Roman" w:hAnsi="Times New Roman" w:cs="Times New Roman"/>
          <w:sz w:val="24"/>
        </w:rPr>
        <w:t>Путешествие в космос</w:t>
      </w:r>
      <w:r w:rsidRPr="00B232D3">
        <w:rPr>
          <w:rFonts w:ascii="Times New Roman" w:hAnsi="Times New Roman" w:cs="Times New Roman"/>
          <w:sz w:val="24"/>
        </w:rPr>
        <w:t xml:space="preserve">»- (апрель) </w:t>
      </w:r>
    </w:p>
    <w:p w:rsidR="00B232D3" w:rsidRDefault="00B232D3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232D3">
        <w:rPr>
          <w:rFonts w:ascii="Times New Roman" w:hAnsi="Times New Roman" w:cs="Times New Roman"/>
          <w:sz w:val="24"/>
        </w:rPr>
        <w:t>Праздники – «</w:t>
      </w:r>
      <w:r w:rsidR="00EE0A97">
        <w:rPr>
          <w:rFonts w:ascii="Times New Roman" w:hAnsi="Times New Roman" w:cs="Times New Roman"/>
          <w:sz w:val="24"/>
        </w:rPr>
        <w:t>9 мая</w:t>
      </w:r>
      <w:r w:rsidRPr="00B232D3">
        <w:rPr>
          <w:rFonts w:ascii="Times New Roman" w:hAnsi="Times New Roman" w:cs="Times New Roman"/>
          <w:sz w:val="24"/>
        </w:rPr>
        <w:t xml:space="preserve">!», </w:t>
      </w:r>
    </w:p>
    <w:p w:rsidR="00B232D3" w:rsidRDefault="00B232D3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232D3">
        <w:rPr>
          <w:rFonts w:ascii="Times New Roman" w:hAnsi="Times New Roman" w:cs="Times New Roman"/>
          <w:sz w:val="24"/>
        </w:rPr>
        <w:t xml:space="preserve">«До свидания, детский сад!» - (май). </w:t>
      </w:r>
    </w:p>
    <w:p w:rsidR="00EE0A97" w:rsidRDefault="00B232D3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232D3">
        <w:rPr>
          <w:rFonts w:ascii="Times New Roman" w:hAnsi="Times New Roman" w:cs="Times New Roman"/>
          <w:sz w:val="24"/>
        </w:rPr>
        <w:t xml:space="preserve">Кроме того, были организованы: </w:t>
      </w:r>
    </w:p>
    <w:p w:rsidR="00EE0A97" w:rsidRDefault="00B232D3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232D3">
        <w:rPr>
          <w:rFonts w:ascii="Times New Roman" w:hAnsi="Times New Roman" w:cs="Times New Roman"/>
          <w:sz w:val="24"/>
        </w:rPr>
        <w:t xml:space="preserve">выставки поделок, рисунков - «Этот удивительный урожай», </w:t>
      </w:r>
    </w:p>
    <w:p w:rsidR="00EE0A97" w:rsidRDefault="00B232D3" w:rsidP="00EE0A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32D3">
        <w:rPr>
          <w:rFonts w:ascii="Times New Roman" w:hAnsi="Times New Roman" w:cs="Times New Roman"/>
          <w:sz w:val="24"/>
        </w:rPr>
        <w:t>«Осень в гости к нам пришла», «В гости к нам Весна идёт!»</w:t>
      </w:r>
      <w:proofErr w:type="gramStart"/>
      <w:r w:rsidRPr="00B232D3">
        <w:rPr>
          <w:rFonts w:ascii="Times New Roman" w:hAnsi="Times New Roman" w:cs="Times New Roman"/>
          <w:sz w:val="24"/>
        </w:rPr>
        <w:t xml:space="preserve"> ;</w:t>
      </w:r>
      <w:proofErr w:type="gramEnd"/>
      <w:r w:rsidRPr="00B232D3">
        <w:rPr>
          <w:rFonts w:ascii="Times New Roman" w:hAnsi="Times New Roman" w:cs="Times New Roman"/>
          <w:sz w:val="24"/>
        </w:rPr>
        <w:t xml:space="preserve"> </w:t>
      </w:r>
    </w:p>
    <w:p w:rsidR="00B232D3" w:rsidRDefault="00B232D3" w:rsidP="00EE0A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32D3">
        <w:rPr>
          <w:rFonts w:ascii="Times New Roman" w:hAnsi="Times New Roman" w:cs="Times New Roman"/>
          <w:sz w:val="24"/>
        </w:rPr>
        <w:t xml:space="preserve">оформление группы к Новогодним праздникам; оформление участка к летнему оздоровительному сезону. </w:t>
      </w:r>
    </w:p>
    <w:p w:rsidR="00EE0A97" w:rsidRDefault="00EE0A9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</w:p>
    <w:p w:rsidR="00B232D3" w:rsidRDefault="00B232D3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B232D3">
        <w:rPr>
          <w:rFonts w:ascii="Times New Roman" w:hAnsi="Times New Roman" w:cs="Times New Roman"/>
          <w:b/>
          <w:sz w:val="24"/>
        </w:rPr>
        <w:t>Результаты образовательной деятел</w:t>
      </w:r>
      <w:r>
        <w:rPr>
          <w:rFonts w:ascii="Times New Roman" w:hAnsi="Times New Roman" w:cs="Times New Roman"/>
          <w:b/>
          <w:sz w:val="24"/>
        </w:rPr>
        <w:t>ьности за 2017-2018 учебный год.</w:t>
      </w:r>
    </w:p>
    <w:p w:rsidR="00EE0A97" w:rsidRPr="00B232D3" w:rsidRDefault="00EE0A9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</w:p>
    <w:p w:rsidR="00EE0A97" w:rsidRDefault="00B232D3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232D3">
        <w:rPr>
          <w:rFonts w:ascii="Times New Roman" w:hAnsi="Times New Roman" w:cs="Times New Roman"/>
          <w:sz w:val="24"/>
        </w:rPr>
        <w:lastRenderedPageBreak/>
        <w:t xml:space="preserve">В течение учебного года педагоги ДОУ осуществляли анализ выполнения программы по всем направлениям во всех возрастных группах. В </w:t>
      </w:r>
      <w:r w:rsidR="00EE0A97">
        <w:rPr>
          <w:rFonts w:ascii="Times New Roman" w:hAnsi="Times New Roman" w:cs="Times New Roman"/>
          <w:sz w:val="24"/>
        </w:rPr>
        <w:t xml:space="preserve">сентябре </w:t>
      </w:r>
      <w:r w:rsidRPr="00B232D3">
        <w:rPr>
          <w:rFonts w:ascii="Times New Roman" w:hAnsi="Times New Roman" w:cs="Times New Roman"/>
          <w:sz w:val="24"/>
        </w:rPr>
        <w:t xml:space="preserve">и в мае был проведен мониторинг развития детей по образовательным областям. В процессе мониторинга педагоги исследовали физические, интеллектуальные, личностные качества ребенка путем наблюдений за детьми, бесед, игр, экспертных оценок и др. По окончании мониторинга заполнили таблицы, подсчитали баллы и процентное соотношение, сформулировали выводы, </w:t>
      </w:r>
      <w:proofErr w:type="gramStart"/>
      <w:r w:rsidRPr="00B232D3">
        <w:rPr>
          <w:rFonts w:ascii="Times New Roman" w:hAnsi="Times New Roman" w:cs="Times New Roman"/>
          <w:sz w:val="24"/>
        </w:rPr>
        <w:t>предоставили аналитические справки</w:t>
      </w:r>
      <w:proofErr w:type="gramEnd"/>
      <w:r w:rsidRPr="00B232D3">
        <w:rPr>
          <w:rFonts w:ascii="Times New Roman" w:hAnsi="Times New Roman" w:cs="Times New Roman"/>
          <w:sz w:val="24"/>
        </w:rPr>
        <w:t xml:space="preserve">. </w:t>
      </w:r>
    </w:p>
    <w:p w:rsidR="00EE0A97" w:rsidRPr="00595152" w:rsidRDefault="00B232D3" w:rsidP="005951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232D3">
        <w:rPr>
          <w:rFonts w:ascii="Times New Roman" w:hAnsi="Times New Roman" w:cs="Times New Roman"/>
          <w:sz w:val="24"/>
        </w:rPr>
        <w:t xml:space="preserve">Анализируя результаты мониторинга освоения программного материала, можно сделать вывод: средний уровень освоения программы по учреждению составил в 86,7 % по всем образовательным областям. Данный </w:t>
      </w:r>
      <w:proofErr w:type="gramStart"/>
      <w:r w:rsidRPr="00B232D3">
        <w:rPr>
          <w:rFonts w:ascii="Times New Roman" w:hAnsi="Times New Roman" w:cs="Times New Roman"/>
          <w:sz w:val="24"/>
        </w:rPr>
        <w:t>результат</w:t>
      </w:r>
      <w:proofErr w:type="gramEnd"/>
      <w:r w:rsidRPr="00B232D3">
        <w:rPr>
          <w:rFonts w:ascii="Times New Roman" w:hAnsi="Times New Roman" w:cs="Times New Roman"/>
          <w:sz w:val="24"/>
        </w:rPr>
        <w:t xml:space="preserve"> достигнут благодаря планомерной и систематической воспитательно-образовательной работе педагогического коллектива, грамотной организации индивидуальной и совместной образовательной деятельности, которая строилась с опорой на данные первого этапа мониторингового исследования. Следующие результаты были достигнуты по направлениям работы:</w:t>
      </w:r>
    </w:p>
    <w:p w:rsidR="00EE0A97" w:rsidRPr="00EE0A97" w:rsidRDefault="00EE0A9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</w:t>
      </w:r>
      <w:r w:rsidRPr="00EE0A97">
        <w:rPr>
          <w:rFonts w:ascii="Times New Roman" w:hAnsi="Times New Roman" w:cs="Times New Roman"/>
          <w:sz w:val="24"/>
        </w:rPr>
        <w:t>Физическое развитие – 84,0 %;</w:t>
      </w:r>
    </w:p>
    <w:p w:rsidR="00EE0A97" w:rsidRPr="00EE0A97" w:rsidRDefault="00EE0A9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E0A97">
        <w:rPr>
          <w:rFonts w:ascii="Times New Roman" w:hAnsi="Times New Roman" w:cs="Times New Roman"/>
          <w:sz w:val="24"/>
        </w:rPr>
        <w:t xml:space="preserve"> − Социально-коммуникативное – 82,0 %; </w:t>
      </w:r>
    </w:p>
    <w:p w:rsidR="00EE0A97" w:rsidRPr="00EE0A97" w:rsidRDefault="00EE0A9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E0A97">
        <w:rPr>
          <w:rFonts w:ascii="Times New Roman" w:hAnsi="Times New Roman" w:cs="Times New Roman"/>
          <w:sz w:val="24"/>
        </w:rPr>
        <w:t xml:space="preserve">− Художественно-эстетическое – 84,0 %. </w:t>
      </w:r>
    </w:p>
    <w:p w:rsidR="00EE0A97" w:rsidRPr="00EE0A97" w:rsidRDefault="00EE0A9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E0A97">
        <w:rPr>
          <w:rFonts w:ascii="Times New Roman" w:hAnsi="Times New Roman" w:cs="Times New Roman"/>
          <w:sz w:val="24"/>
        </w:rPr>
        <w:t xml:space="preserve">− Познавательное развитие – 89,0 % </w:t>
      </w:r>
    </w:p>
    <w:p w:rsidR="00EE0A97" w:rsidRPr="00EE0A97" w:rsidRDefault="00EE0A9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E0A97">
        <w:rPr>
          <w:rFonts w:ascii="Times New Roman" w:hAnsi="Times New Roman" w:cs="Times New Roman"/>
          <w:sz w:val="24"/>
        </w:rPr>
        <w:t xml:space="preserve">− Речевое развитие – 84,0 % </w:t>
      </w:r>
    </w:p>
    <w:p w:rsidR="00CA7192" w:rsidRPr="00CA7192" w:rsidRDefault="00EE0A97" w:rsidP="00CA7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E0A97">
        <w:rPr>
          <w:rFonts w:ascii="Times New Roman" w:hAnsi="Times New Roman" w:cs="Times New Roman"/>
          <w:sz w:val="24"/>
        </w:rPr>
        <w:t>Наряду с тем, педагогами учреждения также было проведено комплексное диагностическое обследование с целью выявления уровня готовности выпускников МБДОУ к обучению в школе.</w:t>
      </w:r>
      <w:r w:rsidR="00CA7192">
        <w:rPr>
          <w:rFonts w:ascii="Times New Roman" w:hAnsi="Times New Roman" w:cs="Times New Roman"/>
          <w:sz w:val="24"/>
        </w:rPr>
        <w:t xml:space="preserve"> </w:t>
      </w:r>
      <w:r w:rsidR="00CA7192" w:rsidRPr="00CA7192">
        <w:rPr>
          <w:rFonts w:ascii="Times New Roman" w:eastAsia="Times New Roman" w:hAnsi="Times New Roman" w:cs="Times New Roman"/>
          <w:sz w:val="24"/>
          <w:lang w:eastAsia="ru-RU"/>
        </w:rPr>
        <w:t xml:space="preserve">Одним из критериев результативности </w:t>
      </w:r>
      <w:proofErr w:type="spellStart"/>
      <w:r w:rsidR="00CA7192" w:rsidRPr="00CA7192">
        <w:rPr>
          <w:rFonts w:ascii="Times New Roman" w:eastAsia="Times New Roman" w:hAnsi="Times New Roman" w:cs="Times New Roman"/>
          <w:sz w:val="24"/>
          <w:lang w:eastAsia="ru-RU"/>
        </w:rPr>
        <w:t>воспитательно</w:t>
      </w:r>
      <w:proofErr w:type="spellEnd"/>
      <w:r w:rsidR="00CA7192" w:rsidRPr="00CA7192">
        <w:rPr>
          <w:rFonts w:ascii="Times New Roman" w:eastAsia="Times New Roman" w:hAnsi="Times New Roman" w:cs="Times New Roman"/>
          <w:sz w:val="24"/>
          <w:lang w:eastAsia="ru-RU"/>
        </w:rPr>
        <w:t xml:space="preserve"> - образовательного процесса в ДОУ является качественная подготовка детей к обучению в школе. В 2017 – 2018 учебном году из МБДОУ «ЦРР – ДС № 84»  </w:t>
      </w:r>
      <w:proofErr w:type="gramStart"/>
      <w:r w:rsidR="00CA7192" w:rsidRPr="00CA7192">
        <w:rPr>
          <w:rFonts w:ascii="Times New Roman" w:eastAsia="Times New Roman" w:hAnsi="Times New Roman" w:cs="Times New Roman"/>
          <w:sz w:val="24"/>
          <w:lang w:eastAsia="ru-RU"/>
        </w:rPr>
        <w:t>выпущены</w:t>
      </w:r>
      <w:proofErr w:type="gramEnd"/>
      <w:r w:rsidR="00CA7192" w:rsidRPr="00CA7192">
        <w:rPr>
          <w:rFonts w:ascii="Times New Roman" w:eastAsia="Times New Roman" w:hAnsi="Times New Roman" w:cs="Times New Roman"/>
          <w:sz w:val="24"/>
          <w:lang w:eastAsia="ru-RU"/>
        </w:rPr>
        <w:t xml:space="preserve"> 57 выпускника: </w:t>
      </w:r>
    </w:p>
    <w:p w:rsidR="00CA7192" w:rsidRPr="00CA7192" w:rsidRDefault="00CA7192" w:rsidP="00CA7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A7192">
        <w:rPr>
          <w:rFonts w:ascii="Times New Roman" w:eastAsia="Times New Roman" w:hAnsi="Times New Roman" w:cs="Times New Roman"/>
          <w:sz w:val="24"/>
          <w:lang w:eastAsia="ru-RU"/>
        </w:rPr>
        <w:t>- из группы компенсирующей направленности для детей с нарушением речи 15 детей</w:t>
      </w:r>
    </w:p>
    <w:p w:rsidR="00CA7192" w:rsidRPr="00CA7192" w:rsidRDefault="00CA7192" w:rsidP="00CA7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A7192">
        <w:rPr>
          <w:rFonts w:ascii="Times New Roman" w:eastAsia="Times New Roman" w:hAnsi="Times New Roman" w:cs="Times New Roman"/>
          <w:sz w:val="24"/>
          <w:lang w:eastAsia="ru-RU"/>
        </w:rPr>
        <w:t xml:space="preserve">- старшие группы – 17; </w:t>
      </w:r>
    </w:p>
    <w:p w:rsidR="00CA7192" w:rsidRPr="00CA7192" w:rsidRDefault="00CA7192" w:rsidP="00CA7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A7192">
        <w:rPr>
          <w:rFonts w:ascii="Times New Roman" w:eastAsia="Times New Roman" w:hAnsi="Times New Roman" w:cs="Times New Roman"/>
          <w:sz w:val="24"/>
          <w:lang w:eastAsia="ru-RU"/>
        </w:rPr>
        <w:t xml:space="preserve">- подготовительной группы – 25 выпускников. </w:t>
      </w:r>
    </w:p>
    <w:p w:rsidR="0003347C" w:rsidRPr="00B42C0D" w:rsidRDefault="00CA7192" w:rsidP="00B42C0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A7192">
        <w:rPr>
          <w:rFonts w:ascii="Times New Roman" w:hAnsi="Times New Roman" w:cs="Times New Roman"/>
          <w:sz w:val="24"/>
          <w:szCs w:val="24"/>
        </w:rPr>
        <w:t>Все выпускники детского сада по всем параметрам соответствуют требованиям ФГОС ДО к пункту IV Требования к результатам освоения основной образовательной программы МБДОУ «ЦРР – ДС № 84», а также к подпункту 4.6. по целевым ориентирам на этапе завершения дошкольного образования и подпункту 4.7.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образования, что</w:t>
      </w:r>
      <w:proofErr w:type="gramEnd"/>
      <w:r w:rsidRPr="00CA7192">
        <w:rPr>
          <w:rFonts w:ascii="Times New Roman" w:hAnsi="Times New Roman" w:cs="Times New Roman"/>
          <w:sz w:val="24"/>
          <w:szCs w:val="24"/>
        </w:rPr>
        <w:t xml:space="preserve"> является достаточным основанием для обеспечения преемственности дошкольного и начального общего образования.</w:t>
      </w:r>
    </w:p>
    <w:p w:rsidR="0003347C" w:rsidRDefault="0003347C" w:rsidP="00CA71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CA7192" w:rsidRPr="00CA7192" w:rsidRDefault="00CA7192" w:rsidP="006F00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CA7192"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ru-RU"/>
        </w:rPr>
        <w:t>Результаты итоговой диагностики уровня развития детей</w:t>
      </w:r>
    </w:p>
    <w:p w:rsidR="00CA7192" w:rsidRPr="00CA7192" w:rsidRDefault="00CA7192" w:rsidP="00CA71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CA7192"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ru-RU"/>
        </w:rPr>
        <w:t>по основным направлениям:</w:t>
      </w:r>
    </w:p>
    <w:tbl>
      <w:tblPr>
        <w:tblStyle w:val="a4"/>
        <w:tblW w:w="0" w:type="auto"/>
        <w:tblLook w:val="04A0"/>
      </w:tblPr>
      <w:tblGrid>
        <w:gridCol w:w="3483"/>
        <w:gridCol w:w="2191"/>
        <w:gridCol w:w="1475"/>
        <w:gridCol w:w="1400"/>
        <w:gridCol w:w="1022"/>
      </w:tblGrid>
      <w:tr w:rsidR="00CA7192" w:rsidRPr="00BD5D54" w:rsidTr="00CA7192">
        <w:trPr>
          <w:trHeight w:val="420"/>
        </w:trPr>
        <w:tc>
          <w:tcPr>
            <w:tcW w:w="3483" w:type="dxa"/>
            <w:vMerge w:val="restart"/>
            <w:tcBorders>
              <w:tr2bl w:val="single" w:sz="4" w:space="0" w:color="auto"/>
            </w:tcBorders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Группа</w:t>
            </w:r>
          </w:p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                           Образовательные области</w:t>
            </w:r>
          </w:p>
        </w:tc>
        <w:tc>
          <w:tcPr>
            <w:tcW w:w="6088" w:type="dxa"/>
            <w:gridSpan w:val="4"/>
          </w:tcPr>
          <w:p w:rsidR="00CA7192" w:rsidRPr="00BD5D54" w:rsidRDefault="00CA7192" w:rsidP="003E3A4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2017- 2018</w:t>
            </w:r>
          </w:p>
        </w:tc>
      </w:tr>
      <w:tr w:rsidR="00CA7192" w:rsidRPr="00BD5D54" w:rsidTr="00CA7192">
        <w:trPr>
          <w:trHeight w:val="870"/>
        </w:trPr>
        <w:tc>
          <w:tcPr>
            <w:tcW w:w="3483" w:type="dxa"/>
            <w:vMerge/>
            <w:tcBorders>
              <w:tr2bl w:val="single" w:sz="4" w:space="0" w:color="auto"/>
            </w:tcBorders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91" w:type="dxa"/>
          </w:tcPr>
          <w:p w:rsidR="00CA7192" w:rsidRPr="00BD5D54" w:rsidRDefault="00CA7192" w:rsidP="003E3A4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Подготовительная</w:t>
            </w:r>
          </w:p>
          <w:p w:rsidR="00CA7192" w:rsidRPr="00BD5D54" w:rsidRDefault="00CA7192" w:rsidP="003E3A4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группа</w:t>
            </w:r>
          </w:p>
        </w:tc>
        <w:tc>
          <w:tcPr>
            <w:tcW w:w="1475" w:type="dxa"/>
          </w:tcPr>
          <w:p w:rsidR="00CA7192" w:rsidRPr="00BD5D54" w:rsidRDefault="00CA7192" w:rsidP="003E3A4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Старшая</w:t>
            </w:r>
          </w:p>
          <w:p w:rsidR="00CA7192" w:rsidRPr="00BD5D54" w:rsidRDefault="00CA7192" w:rsidP="003E3A4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группа</w:t>
            </w:r>
          </w:p>
        </w:tc>
        <w:tc>
          <w:tcPr>
            <w:tcW w:w="1400" w:type="dxa"/>
          </w:tcPr>
          <w:p w:rsidR="00CA7192" w:rsidRPr="00BD5D54" w:rsidRDefault="00CA7192" w:rsidP="003E3A4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Логопед</w:t>
            </w:r>
          </w:p>
          <w:p w:rsidR="00CA7192" w:rsidRPr="00BD5D54" w:rsidRDefault="00CA7192" w:rsidP="003E3A4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группа</w:t>
            </w:r>
          </w:p>
        </w:tc>
        <w:tc>
          <w:tcPr>
            <w:tcW w:w="1022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ИТОГО</w:t>
            </w:r>
          </w:p>
        </w:tc>
      </w:tr>
      <w:tr w:rsidR="00CA7192" w:rsidRPr="00BD5D54" w:rsidTr="00CA7192">
        <w:tc>
          <w:tcPr>
            <w:tcW w:w="3483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ОО «Физическое развитие»</w:t>
            </w:r>
          </w:p>
        </w:tc>
        <w:tc>
          <w:tcPr>
            <w:tcW w:w="2191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475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400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022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2.5</w:t>
            </w:r>
          </w:p>
        </w:tc>
      </w:tr>
      <w:tr w:rsidR="00CA7192" w:rsidRPr="00BD5D54" w:rsidTr="00CA7192">
        <w:tc>
          <w:tcPr>
            <w:tcW w:w="3483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ОО « Речевое развитие»</w:t>
            </w:r>
          </w:p>
        </w:tc>
        <w:tc>
          <w:tcPr>
            <w:tcW w:w="2191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475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400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022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2.5</w:t>
            </w:r>
          </w:p>
        </w:tc>
      </w:tr>
      <w:tr w:rsidR="00CA7192" w:rsidRPr="00BD5D54" w:rsidTr="00CA7192">
        <w:tc>
          <w:tcPr>
            <w:tcW w:w="3483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ОО « Познавательное развитие»</w:t>
            </w:r>
          </w:p>
        </w:tc>
        <w:tc>
          <w:tcPr>
            <w:tcW w:w="2191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475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400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022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</w:tr>
      <w:tr w:rsidR="00CA7192" w:rsidRPr="00BD5D54" w:rsidTr="00CA7192">
        <w:tc>
          <w:tcPr>
            <w:tcW w:w="3483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ОО « Социально </w:t>
            </w:r>
            <w:proofErr w:type="gramStart"/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–к</w:t>
            </w:r>
            <w:proofErr w:type="gramEnd"/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оммуникативное развитие»</w:t>
            </w:r>
          </w:p>
        </w:tc>
        <w:tc>
          <w:tcPr>
            <w:tcW w:w="2191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475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400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022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</w:tr>
      <w:tr w:rsidR="00CA7192" w:rsidRPr="00BD5D54" w:rsidTr="00CA7192">
        <w:tc>
          <w:tcPr>
            <w:tcW w:w="3483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ОО «Художественно – эстетическое развитие»</w:t>
            </w:r>
          </w:p>
        </w:tc>
        <w:tc>
          <w:tcPr>
            <w:tcW w:w="2191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475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400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022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2.5</w:t>
            </w:r>
          </w:p>
        </w:tc>
      </w:tr>
      <w:tr w:rsidR="00CA7192" w:rsidRPr="00BD5D54" w:rsidTr="00CA7192">
        <w:tc>
          <w:tcPr>
            <w:tcW w:w="3483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>Региональный компонент</w:t>
            </w:r>
          </w:p>
        </w:tc>
        <w:tc>
          <w:tcPr>
            <w:tcW w:w="2191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475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400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022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</w:tr>
      <w:tr w:rsidR="00CA7192" w:rsidRPr="00BD5D54" w:rsidTr="00CA7192">
        <w:tc>
          <w:tcPr>
            <w:tcW w:w="3483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91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475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400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022" w:type="dxa"/>
          </w:tcPr>
          <w:p w:rsidR="00CA7192" w:rsidRPr="00BD5D54" w:rsidRDefault="00CA7192" w:rsidP="003E3A4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</w:tr>
    </w:tbl>
    <w:p w:rsidR="00EE0A97" w:rsidRDefault="00EE0A9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7312C7" w:rsidRPr="007312C7" w:rsidRDefault="007312C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312C7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 xml:space="preserve">Анализируя данные диагностики и психолого-педагогического обследования, проводимые педагогом – психологом </w:t>
      </w:r>
      <w:proofErr w:type="spellStart"/>
      <w:r w:rsidRPr="007312C7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>Агакишиевой</w:t>
      </w:r>
      <w:proofErr w:type="spellEnd"/>
      <w:r w:rsidRPr="007312C7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 xml:space="preserve"> У.М. можно сказать, что: 60% детей имеют высокий уровень готовности к обучению в школе; 40% детей имеют средний уровень готовности к обучению в школе.</w:t>
      </w:r>
    </w:p>
    <w:p w:rsidR="007312C7" w:rsidRPr="00595152" w:rsidRDefault="00CA7192" w:rsidP="005951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CA7192">
        <w:rPr>
          <w:rFonts w:ascii="Times New Roman" w:hAnsi="Times New Roman" w:cs="Times New Roman"/>
          <w:sz w:val="24"/>
        </w:rPr>
        <w:t>Следовательно, в следующем учебном году необходимо продолжать работу профилактического направления с целью формирования мотивации к обучению в школе, а именно – экскурсии в школу, беседы, совместные мероприятия с учителями начальной школы, в том числе родительские собрания, консультации.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D54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Pr="0020315E">
        <w:rPr>
          <w:rFonts w:ascii="Times New Roman" w:eastAsia="Times New Roman" w:hAnsi="Times New Roman" w:cs="Times New Roman"/>
          <w:sz w:val="24"/>
          <w:lang w:eastAsia="ru-RU"/>
        </w:rPr>
        <w:t xml:space="preserve">Развитие и коррекция речи являются приоритетным направлением воспитательно-образовательной работы с детьми в нашем дошкольном учреждении. Актуальность данной проблемы обусловлена неуклонным ростом числа детей с речевой патологией. Из года в год увеличивается и сложность речевых нарушений. По данным анализа результатов психолого – педагогического обследования детей, поступающих в ДОУ, нарушения речевого развития наблюдаются у большинства дошкольников. Эти дети составляют основную группу риска по школьной успеваемости, особенно при овладении письмом и чтением. </w:t>
      </w: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В МБДОУ « ЦРР – ДС № 84» функционируют две логопедические группы. Что позволяет осуществлять качественную помощь детям в коррекции речи и осуществляют коррекционную работу 2 учителя-логопеда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Грамотное коррекционно-развивающее воздействие учителей-логопедов обеспечило коррекцию речевых дефектов дошкольников, овладение ими элементами грамоты, а также развитие связной, грамматически правильной речи.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Целями коррекционной работы было создание оптимальных условий для преодоления проблем связанных с различными нарушениями речи; формирование полноценных произносительных навыков; развитие фонематического восприятия, фонематических представлений, доступных возрасту форм звукового анализа и синтеза; подготовка детей к полноценному овладению устной и письменной речью, а в конечном итоге – к успешному обучению в школе.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На реализацию поставленных целей были направлены следующие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- обследование детей группы и выявление уровня их речевого развития;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- изучение уровня речевого развития каждого ребенка и определение основных направлений и содержания работы с детьми;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- систематическая работа в соответствии с индивидуальным планом работы с ребенком;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- оценка результатов помощи детям и определение степени их готовности к обучению в школе;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у педагогического коллектива ДОУ и родителей представлений о логопедической работе и оказание им помощи в организации полноценной речевой среды.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- своевременная помощь детям с ОВЗ при освоении программного материала в условиях ДОУ;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благоприятных условий для развития эмоционального</w:t>
      </w:r>
      <w:proofErr w:type="gramStart"/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социального и интеллектуального потенциала ребенка и формирование его позитивных личностных качеств.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15E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 коррекционной работы в группах была следующей: фронтальные, подгрупповые и индивидуальные занятия. Учителя-логопеды работали в тесном сотрудничестве, как с воспитателями групп, так и с родителями детей. Такая комплексная работа обеспечивает стабильный с положительной направленностью результат специалистов ДОУ.</w:t>
      </w:r>
    </w:p>
    <w:p w:rsidR="0020315E" w:rsidRPr="0020315E" w:rsidRDefault="0020315E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31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Вывод: </w:t>
      </w:r>
      <w:r w:rsidRPr="0020315E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Воспитательно-образовательный процесс в ДОУ строится с учетом требований санитарно-гигиенического режима в дошкольных учреждениях.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2031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Выполнение детьми программы реализуется в полном объеме, о чем свидетельствует педагогический мониторинг.</w:t>
      </w:r>
      <w:r w:rsidRPr="0020315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Pr="002031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Годовые задачи реализованы в полном объеме. </w:t>
      </w:r>
    </w:p>
    <w:p w:rsidR="0020315E" w:rsidRPr="0020315E" w:rsidRDefault="0020315E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20315E" w:rsidRDefault="0020315E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7312C7" w:rsidRDefault="007312C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7312C7">
        <w:rPr>
          <w:rFonts w:ascii="Times New Roman" w:hAnsi="Times New Roman" w:cs="Times New Roman"/>
          <w:sz w:val="24"/>
        </w:rPr>
        <w:t xml:space="preserve">Планирование работы с родителями начинается после изучения контингента родителей через анкету «Социальный портрет родителей ДОУ». Ещё до прихода ребёнка в ДОУ между детским садом и родителями появляются первые контакты, которые позволяют родителям поближе узнать наш детский сад: </w:t>
      </w:r>
    </w:p>
    <w:p w:rsidR="007312C7" w:rsidRDefault="007312C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7312C7">
        <w:rPr>
          <w:rFonts w:ascii="Times New Roman" w:hAnsi="Times New Roman" w:cs="Times New Roman"/>
          <w:sz w:val="24"/>
        </w:rPr>
        <w:t>- родители посещают группы детского сада, знакомятся с педагогами, предметн</w:t>
      </w:r>
      <w:proofErr w:type="gramStart"/>
      <w:r w:rsidRPr="007312C7">
        <w:rPr>
          <w:rFonts w:ascii="Times New Roman" w:hAnsi="Times New Roman" w:cs="Times New Roman"/>
          <w:sz w:val="24"/>
        </w:rPr>
        <w:t>о-</w:t>
      </w:r>
      <w:proofErr w:type="gramEnd"/>
      <w:r w:rsidRPr="007312C7">
        <w:rPr>
          <w:rFonts w:ascii="Times New Roman" w:hAnsi="Times New Roman" w:cs="Times New Roman"/>
          <w:sz w:val="24"/>
        </w:rPr>
        <w:t xml:space="preserve"> развивающей средой; </w:t>
      </w:r>
    </w:p>
    <w:p w:rsidR="007312C7" w:rsidRDefault="007312C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7312C7">
        <w:rPr>
          <w:rFonts w:ascii="Times New Roman" w:hAnsi="Times New Roman" w:cs="Times New Roman"/>
          <w:sz w:val="24"/>
        </w:rPr>
        <w:t xml:space="preserve">- родители знакомятся с нормативными документами ДОУ (Устав, лицензия, Положение о ДОУ, административный регламент). </w:t>
      </w:r>
    </w:p>
    <w:p w:rsidR="007312C7" w:rsidRDefault="007312C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7312C7">
        <w:rPr>
          <w:rFonts w:ascii="Times New Roman" w:hAnsi="Times New Roman" w:cs="Times New Roman"/>
          <w:sz w:val="24"/>
        </w:rPr>
        <w:t xml:space="preserve">- оформляется Договор между ДОУ и родителями; </w:t>
      </w:r>
    </w:p>
    <w:p w:rsidR="007312C7" w:rsidRDefault="007312C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7312C7">
        <w:rPr>
          <w:rFonts w:ascii="Times New Roman" w:hAnsi="Times New Roman" w:cs="Times New Roman"/>
          <w:sz w:val="24"/>
        </w:rPr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</w:t>
      </w:r>
      <w:r>
        <w:rPr>
          <w:rFonts w:ascii="Times New Roman" w:hAnsi="Times New Roman" w:cs="Times New Roman"/>
          <w:sz w:val="24"/>
        </w:rPr>
        <w:t>-</w:t>
      </w:r>
      <w:r w:rsidRPr="007312C7">
        <w:rPr>
          <w:rFonts w:ascii="Times New Roman" w:hAnsi="Times New Roman" w:cs="Times New Roman"/>
          <w:sz w:val="24"/>
        </w:rPr>
        <w:t>образовательный процесс осуществлялся в тесном контакте администрации, педагогов и родителей.</w:t>
      </w:r>
    </w:p>
    <w:p w:rsidR="007312C7" w:rsidRDefault="007312C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7312C7">
        <w:rPr>
          <w:rFonts w:ascii="Times New Roman" w:hAnsi="Times New Roman" w:cs="Times New Roman"/>
          <w:sz w:val="24"/>
        </w:rPr>
        <w:t xml:space="preserve"> В дошкольной организации велась систематичная и целенаправленная работа всего педагогического коллектива по взаимодействию с семьями воспитанников: проводились Дни открытых дверей, родительские собрания с участием специалистов, родительские гостиные, мастер-классы, индивидуальное и групповое консультирование специалистами, участие родителей в мероприятиях дошкольного учреждении. Родители воспитанников были активными участниками всех мероприятий детского сада. </w:t>
      </w:r>
    </w:p>
    <w:p w:rsidR="007312C7" w:rsidRDefault="007312C7" w:rsidP="000051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7312C7">
        <w:rPr>
          <w:rFonts w:ascii="Times New Roman" w:hAnsi="Times New Roman" w:cs="Times New Roman"/>
          <w:sz w:val="24"/>
        </w:rPr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 w:rsidRPr="007312C7">
        <w:rPr>
          <w:rFonts w:ascii="Times New Roman" w:hAnsi="Times New Roman" w:cs="Times New Roman"/>
          <w:sz w:val="24"/>
        </w:rPr>
        <w:t>общеродительских</w:t>
      </w:r>
      <w:proofErr w:type="spellEnd"/>
      <w:r w:rsidRPr="007312C7">
        <w:rPr>
          <w:rFonts w:ascii="Times New Roman" w:hAnsi="Times New Roman" w:cs="Times New Roman"/>
          <w:sz w:val="24"/>
        </w:rPr>
        <w:t xml:space="preserve"> встречах, информационные уголки. В нашей работе с родителями зарекомендовали себя такие формы как выставки совместного творчества родителей и детей; активное участие в праздниках, в спортивных мероприятиях; пошив детских костюмов для выступлений. Исходя из анализа работы с родителями, перспективу взаимодействия видим в следующем: </w:t>
      </w:r>
    </w:p>
    <w:p w:rsidR="007312C7" w:rsidRPr="007312C7" w:rsidRDefault="007312C7" w:rsidP="007312C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12C7">
        <w:rPr>
          <w:rFonts w:ascii="Times New Roman" w:hAnsi="Times New Roman" w:cs="Times New Roman"/>
          <w:sz w:val="24"/>
        </w:rPr>
        <w:t>Продолжение работы педагогов в консультационном режиме по вопросам воспитания и</w:t>
      </w:r>
      <w:r>
        <w:rPr>
          <w:rFonts w:ascii="Times New Roman" w:hAnsi="Times New Roman" w:cs="Times New Roman"/>
          <w:sz w:val="24"/>
        </w:rPr>
        <w:t xml:space="preserve"> образования дошкольников</w:t>
      </w:r>
    </w:p>
    <w:p w:rsidR="007312C7" w:rsidRDefault="007312C7" w:rsidP="007312C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12C7">
        <w:rPr>
          <w:rFonts w:ascii="Times New Roman" w:hAnsi="Times New Roman" w:cs="Times New Roman"/>
          <w:sz w:val="24"/>
        </w:rPr>
        <w:t xml:space="preserve">Презентация деятельности детского сада, публикация новостей и информации на сайте ДОУ. </w:t>
      </w:r>
    </w:p>
    <w:p w:rsidR="00491B9E" w:rsidRDefault="0020315E" w:rsidP="007312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491B9E" w:rsidRPr="006F00F3" w:rsidRDefault="00491B9E" w:rsidP="006F00F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6F00F3">
        <w:rPr>
          <w:rFonts w:ascii="Times New Roman" w:hAnsi="Times New Roman" w:cs="Times New Roman"/>
          <w:sz w:val="24"/>
          <w:u w:val="single"/>
        </w:rPr>
        <w:t>Физическое развитие.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Сохранение и укрепление здоровья воспитанников по-прежнему является основной и актуальной задачей, поставленной перед учреждением. В учреждении создана целостная система образования, оздоровления, психолого-педагогического сопровождения, основанная на классических образцах и педагогических инновациях, способствующая гармоничному физическому развитию детей. Организована просветительская работа с родителями воспитанников. В течение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воспитанников. Оздоровительная работа осуществлялась по следующим направлениям: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* Соблюдение режима дня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* Учет гигиенических требований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* Утренняя гимнастика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* Воздушно-оздоровительная гимнастика после сна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lastRenderedPageBreak/>
        <w:t xml:space="preserve">* Отработка двигательного режима в группах и на прогулке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В группах воспитатели соблюдали оптимальный двигательный режим. Педагоги систематически организуют работу по рациональной организации двигательной деятельности детей: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Ежедневные циклы физкультурных занятий: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Праздники и развлечения;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>- Ритмическая гимнастика;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Ежедневный режим прогулок - 3-4 часа;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Обеспечение двигательной активности детей атрибутами и пособиями;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Создание необходимой развивающей среды;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Строгое соблюдение двигательного режима и режима дня;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Проведение утренней гимнастики, оздоровительный бег, физкультминутки, игры с движениями в свободной деятельности;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Музыкальные занятия;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Ходьба босиком по «дорожкам здоровья» (закаливание, элементы рефлексотерапии, профилактика плоскостопия);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Гимнастика на свежем воздухе в теплый период года. </w:t>
      </w:r>
    </w:p>
    <w:p w:rsid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Можно отметить, что улучшились как качественные, так и количественные показатели физического развития детей. В МБДОУ созданы все условия для физического воспитания в организованной и в свободной деятельности. В каждой группе пополнены, уголки физической культуры нетрадиционным спортивным оборудованием. </w:t>
      </w:r>
    </w:p>
    <w:p w:rsidR="00491B9E" w:rsidRP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91B9E">
        <w:rPr>
          <w:rFonts w:ascii="Times New Roman" w:hAnsi="Times New Roman" w:cs="Times New Roman"/>
          <w:b/>
          <w:sz w:val="24"/>
        </w:rPr>
        <w:t>Вывод:</w:t>
      </w:r>
      <w:r w:rsidRPr="00491B9E">
        <w:rPr>
          <w:rFonts w:ascii="Times New Roman" w:hAnsi="Times New Roman" w:cs="Times New Roman"/>
          <w:sz w:val="24"/>
        </w:rPr>
        <w:t xml:space="preserve"> </w:t>
      </w:r>
      <w:r w:rsidRPr="00491B9E">
        <w:rPr>
          <w:rFonts w:ascii="Times New Roman" w:hAnsi="Times New Roman" w:cs="Times New Roman"/>
          <w:b/>
          <w:sz w:val="24"/>
        </w:rPr>
        <w:t>У детей сохранено, укреплено физическое и психическое здоровье. Детям были привиты культурно-гигиенические навыки. Сформированы начальные представления о здоровом образе жизни.</w:t>
      </w:r>
    </w:p>
    <w:p w:rsidR="00491B9E" w:rsidRPr="00491B9E" w:rsidRDefault="00491B9E" w:rsidP="00491B9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32"/>
        </w:rPr>
      </w:pPr>
      <w:r w:rsidRPr="00491B9E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491B9E">
        <w:rPr>
          <w:rFonts w:ascii="Times New Roman" w:hAnsi="Times New Roman" w:cs="Times New Roman"/>
          <w:b/>
          <w:sz w:val="24"/>
        </w:rPr>
        <w:t>Образовательный процесс в ДОУ осуществляется в соответствии с ОП ДО, годовым планированием и учебным планом непосредственно образовательной деятельности.</w:t>
      </w:r>
      <w:proofErr w:type="gramEnd"/>
      <w:r w:rsidRPr="00491B9E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491B9E">
        <w:rPr>
          <w:rFonts w:ascii="Times New Roman" w:hAnsi="Times New Roman" w:cs="Times New Roman"/>
          <w:b/>
          <w:sz w:val="24"/>
        </w:rPr>
        <w:t>Целесообразное использование передовых педагогических технологий (</w:t>
      </w:r>
      <w:proofErr w:type="spellStart"/>
      <w:r w:rsidRPr="00491B9E">
        <w:rPr>
          <w:rFonts w:ascii="Times New Roman" w:hAnsi="Times New Roman" w:cs="Times New Roman"/>
          <w:b/>
          <w:sz w:val="24"/>
        </w:rPr>
        <w:t>здоровьесберегающие</w:t>
      </w:r>
      <w:proofErr w:type="spellEnd"/>
      <w:r w:rsidRPr="00491B9E">
        <w:rPr>
          <w:rFonts w:ascii="Times New Roman" w:hAnsi="Times New Roman" w:cs="Times New Roman"/>
          <w:b/>
          <w:sz w:val="24"/>
        </w:rPr>
        <w:t>, информационно-коммуникативные) позволило повысить на более высокий уровень качество образовательной работы ДОУ.</w:t>
      </w:r>
      <w:proofErr w:type="gramEnd"/>
    </w:p>
    <w:p w:rsidR="00491B9E" w:rsidRDefault="00491B9E" w:rsidP="007312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0B27" w:rsidRPr="006F00F3" w:rsidRDefault="005D0B27" w:rsidP="006F00F3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8"/>
          <w:u w:val="single"/>
          <w:lang w:eastAsia="ru-RU"/>
        </w:rPr>
      </w:pPr>
      <w:r w:rsidRPr="006F00F3">
        <w:rPr>
          <w:rFonts w:ascii="Times New Roman" w:eastAsia="Times New Roman" w:hAnsi="Times New Roman" w:cs="Times New Roman"/>
          <w:bCs/>
          <w:i/>
          <w:iCs/>
          <w:sz w:val="24"/>
          <w:szCs w:val="28"/>
          <w:u w:val="single"/>
          <w:lang w:eastAsia="ru-RU"/>
        </w:rPr>
        <w:t>Дополнительное образование</w:t>
      </w:r>
    </w:p>
    <w:p w:rsidR="005D0B27" w:rsidRPr="005D0B27" w:rsidRDefault="005D0B27" w:rsidP="005D0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D0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В 2017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2018 учебном</w:t>
      </w:r>
      <w:r w:rsidRPr="005D0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году в детском саду работали кружки по направлениям:</w:t>
      </w:r>
    </w:p>
    <w:p w:rsidR="005D0B27" w:rsidRPr="005D0B27" w:rsidRDefault="005D0B27" w:rsidP="005D0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D0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познавательное: «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Почемучки»</w:t>
      </w:r>
      <w:r w:rsidRPr="005D0B27">
        <w:rPr>
          <w:rFonts w:ascii="Times New Roman" w:eastAsia="Times New Roman" w:hAnsi="Times New Roman" w:cs="Times New Roman"/>
          <w:sz w:val="24"/>
          <w:szCs w:val="28"/>
          <w:lang w:eastAsia="ar-SA"/>
        </w:rPr>
        <w:t>;</w:t>
      </w:r>
      <w:r w:rsidR="004610E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«</w:t>
      </w:r>
      <w:proofErr w:type="spellStart"/>
      <w:r w:rsidR="004610EF">
        <w:rPr>
          <w:rFonts w:ascii="Times New Roman" w:eastAsia="Times New Roman" w:hAnsi="Times New Roman" w:cs="Times New Roman"/>
          <w:sz w:val="24"/>
          <w:szCs w:val="28"/>
          <w:lang w:eastAsia="ar-SA"/>
        </w:rPr>
        <w:t>Сенсорика</w:t>
      </w:r>
      <w:proofErr w:type="spellEnd"/>
      <w:r w:rsidR="004610EF">
        <w:rPr>
          <w:rFonts w:ascii="Times New Roman" w:eastAsia="Times New Roman" w:hAnsi="Times New Roman" w:cs="Times New Roman"/>
          <w:sz w:val="24"/>
          <w:szCs w:val="28"/>
          <w:lang w:eastAsia="ar-SA"/>
        </w:rPr>
        <w:t>»</w:t>
      </w:r>
    </w:p>
    <w:p w:rsidR="005D0B27" w:rsidRPr="005D0B27" w:rsidRDefault="005D0B27" w:rsidP="005D0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D0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художественно-эстетическое: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Домисольки</w:t>
      </w:r>
      <w:proofErr w:type="spellEnd"/>
      <w:r w:rsidRPr="005D0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«</w:t>
      </w:r>
      <w:r w:rsidR="004610EF">
        <w:rPr>
          <w:rFonts w:ascii="Times New Roman" w:eastAsia="Times New Roman" w:hAnsi="Times New Roman" w:cs="Times New Roman"/>
          <w:sz w:val="24"/>
          <w:szCs w:val="28"/>
          <w:lang w:eastAsia="ar-SA"/>
        </w:rPr>
        <w:t>В мире оригами</w:t>
      </w:r>
      <w:r w:rsidRPr="005D0B27">
        <w:rPr>
          <w:rFonts w:ascii="Times New Roman" w:eastAsia="Times New Roman" w:hAnsi="Times New Roman" w:cs="Times New Roman"/>
          <w:sz w:val="24"/>
          <w:szCs w:val="28"/>
          <w:lang w:eastAsia="ar-SA"/>
        </w:rPr>
        <w:t>»,</w:t>
      </w:r>
      <w:r w:rsidRPr="005D0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«Волшебная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бумага</w:t>
      </w:r>
      <w:r w:rsidRPr="005D0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»; </w:t>
      </w:r>
      <w:r w:rsidR="004610E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«Каблучок».</w:t>
      </w:r>
    </w:p>
    <w:p w:rsidR="005D0B27" w:rsidRDefault="005D0B27" w:rsidP="005D0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D0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физкультурно-оздоровительное: 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Здоровячок</w:t>
      </w:r>
      <w:proofErr w:type="spellEnd"/>
      <w:r w:rsidRPr="005D0B27">
        <w:rPr>
          <w:rFonts w:ascii="Times New Roman" w:eastAsia="Times New Roman" w:hAnsi="Times New Roman" w:cs="Times New Roman"/>
          <w:sz w:val="24"/>
          <w:szCs w:val="28"/>
          <w:lang w:eastAsia="ar-SA"/>
        </w:rPr>
        <w:t>».</w:t>
      </w:r>
      <w:r w:rsidRPr="005D0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4610EF" w:rsidRDefault="004610EF" w:rsidP="005D0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социально – педагогическое: «Азбука дорожной безопасности»</w:t>
      </w:r>
    </w:p>
    <w:p w:rsidR="004610EF" w:rsidRPr="005D0B27" w:rsidRDefault="004610EF" w:rsidP="005D0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развитие речи: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АБВГДейка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</w:p>
    <w:p w:rsidR="0020315E" w:rsidRDefault="0020315E" w:rsidP="007312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315E" w:rsidRPr="004610EF" w:rsidRDefault="004610EF" w:rsidP="007312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4610EF">
        <w:rPr>
          <w:rFonts w:ascii="Times New Roman" w:hAnsi="Times New Roman" w:cs="Times New Roman"/>
          <w:sz w:val="24"/>
          <w:szCs w:val="28"/>
        </w:rPr>
        <w:t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</w:t>
      </w:r>
    </w:p>
    <w:p w:rsidR="0020315E" w:rsidRPr="0020315E" w:rsidRDefault="0020315E" w:rsidP="002031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315E">
        <w:rPr>
          <w:rFonts w:ascii="Times New Roman" w:hAnsi="Times New Roman" w:cs="Times New Roman"/>
          <w:bCs/>
          <w:sz w:val="24"/>
          <w:szCs w:val="28"/>
        </w:rPr>
        <w:t>Сотрудничество ДОУ с социальными институтами города в течение 2017 – 2018 года  строилось на договорной основе с определением конкретной деятельности и задач по развитию ребенка</w:t>
      </w:r>
    </w:p>
    <w:p w:rsidR="0020315E" w:rsidRPr="0020315E" w:rsidRDefault="0020315E" w:rsidP="002031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31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СОШ № 29</w:t>
      </w:r>
    </w:p>
    <w:p w:rsidR="0020315E" w:rsidRPr="0020315E" w:rsidRDefault="0020315E" w:rsidP="002031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31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Музей истории </w:t>
      </w:r>
      <w:proofErr w:type="gramStart"/>
      <w:r w:rsidRPr="002031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</w:t>
      </w:r>
      <w:proofErr w:type="gramEnd"/>
      <w:r w:rsidRPr="002031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Махачкалы</w:t>
      </w:r>
    </w:p>
    <w:p w:rsidR="0020315E" w:rsidRPr="0020315E" w:rsidRDefault="0020315E" w:rsidP="002031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31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ДЮАШ</w:t>
      </w:r>
    </w:p>
    <w:p w:rsidR="0020315E" w:rsidRPr="0020315E" w:rsidRDefault="0020315E" w:rsidP="002031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31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Детская библиотека № 10</w:t>
      </w:r>
    </w:p>
    <w:p w:rsidR="0020315E" w:rsidRPr="0020315E" w:rsidRDefault="0020315E" w:rsidP="002031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31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Музей истории рыбной промышленности РД</w:t>
      </w:r>
    </w:p>
    <w:p w:rsidR="0020315E" w:rsidRPr="0020315E" w:rsidRDefault="0020315E" w:rsidP="002031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31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Дагестанский государственный театр кукол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      </w:t>
      </w:r>
      <w:r w:rsidRPr="002031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течение  учебного года дети посещали мероприятия в данных заведениях, а также работники некоторых заведений приезжали в МБДОУ, организуя мероприятия для детей (концерты, спектакли, развлечения мероприятия были интересны, познавательны).</w:t>
      </w:r>
    </w:p>
    <w:p w:rsidR="0020315E" w:rsidRDefault="0020315E" w:rsidP="002031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</w:t>
      </w:r>
      <w:r w:rsidRPr="002031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Данное сотрудничество способствует обеспечению процесса социализации, индивидуализации личности через осознание ребенком своих потребностей, возможностей и способностей, включению дошкольников в современный мир широкого взаимодействия с различными сферами культуры. 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315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Вывод:</w:t>
      </w:r>
      <w:r w:rsidRPr="002031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20315E" w:rsidRPr="0020315E" w:rsidRDefault="0020315E" w:rsidP="002031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20315E" w:rsidRDefault="0020315E" w:rsidP="002031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</w:t>
      </w:r>
      <w:r w:rsidRPr="002031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следующем учебном году планируется продолжать работу по сетевому взаимодействию, создавая более прочные основы для повышения качества выполнения поставленных задач и осуществления системности в работе.</w:t>
      </w:r>
    </w:p>
    <w:p w:rsidR="00B42C0D" w:rsidRDefault="00B42C0D" w:rsidP="002031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42C0D" w:rsidRPr="0020315E" w:rsidRDefault="00B42C0D" w:rsidP="002031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20315E" w:rsidRDefault="0020315E" w:rsidP="00731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B9E" w:rsidRDefault="00491B9E" w:rsidP="00731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B9E" w:rsidRPr="009368E7" w:rsidRDefault="00491B9E" w:rsidP="009368E7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368E7">
        <w:rPr>
          <w:rFonts w:ascii="Times New Roman" w:hAnsi="Times New Roman" w:cs="Times New Roman"/>
          <w:b/>
          <w:sz w:val="28"/>
        </w:rPr>
        <w:t>Медицинское обслуживание</w:t>
      </w:r>
    </w:p>
    <w:p w:rsidR="00491B9E" w:rsidRPr="006F00F3" w:rsidRDefault="006F00F3" w:rsidP="006F0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491B9E" w:rsidRPr="006F00F3">
        <w:rPr>
          <w:rFonts w:ascii="Times New Roman" w:hAnsi="Times New Roman" w:cs="Times New Roman"/>
          <w:sz w:val="24"/>
        </w:rPr>
        <w:t>Лицензия на медицинскую деятельность: Лицензия № ЛО</w:t>
      </w:r>
      <w:r w:rsidR="00595152" w:rsidRPr="006F00F3">
        <w:rPr>
          <w:rFonts w:ascii="Times New Roman" w:hAnsi="Times New Roman" w:cs="Times New Roman"/>
          <w:sz w:val="24"/>
        </w:rPr>
        <w:t>-</w:t>
      </w:r>
      <w:r w:rsidR="003E3A45" w:rsidRPr="006F00F3">
        <w:rPr>
          <w:rFonts w:ascii="Times New Roman" w:hAnsi="Times New Roman" w:cs="Times New Roman"/>
          <w:sz w:val="24"/>
        </w:rPr>
        <w:t>05</w:t>
      </w:r>
      <w:r w:rsidR="00491B9E" w:rsidRPr="006F00F3">
        <w:rPr>
          <w:rFonts w:ascii="Times New Roman" w:hAnsi="Times New Roman" w:cs="Times New Roman"/>
          <w:sz w:val="24"/>
        </w:rPr>
        <w:t>-01 00</w:t>
      </w:r>
      <w:r w:rsidR="003E3A45" w:rsidRPr="006F00F3">
        <w:rPr>
          <w:rFonts w:ascii="Times New Roman" w:hAnsi="Times New Roman" w:cs="Times New Roman"/>
          <w:sz w:val="24"/>
        </w:rPr>
        <w:t>0732</w:t>
      </w:r>
      <w:r w:rsidR="00491B9E" w:rsidRPr="006F00F3">
        <w:rPr>
          <w:rFonts w:ascii="Times New Roman" w:hAnsi="Times New Roman" w:cs="Times New Roman"/>
          <w:sz w:val="24"/>
        </w:rPr>
        <w:t xml:space="preserve"> от </w:t>
      </w:r>
      <w:r w:rsidR="003E3A45" w:rsidRPr="006F00F3">
        <w:rPr>
          <w:rFonts w:ascii="Times New Roman" w:hAnsi="Times New Roman" w:cs="Times New Roman"/>
          <w:sz w:val="24"/>
        </w:rPr>
        <w:t>03</w:t>
      </w:r>
      <w:r w:rsidR="00491B9E" w:rsidRPr="006F00F3">
        <w:rPr>
          <w:rFonts w:ascii="Times New Roman" w:hAnsi="Times New Roman" w:cs="Times New Roman"/>
          <w:sz w:val="24"/>
        </w:rPr>
        <w:t>.1</w:t>
      </w:r>
      <w:r w:rsidR="003E3A45" w:rsidRPr="006F00F3">
        <w:rPr>
          <w:rFonts w:ascii="Times New Roman" w:hAnsi="Times New Roman" w:cs="Times New Roman"/>
          <w:sz w:val="24"/>
        </w:rPr>
        <w:t>0</w:t>
      </w:r>
      <w:r w:rsidR="00491B9E" w:rsidRPr="006F00F3">
        <w:rPr>
          <w:rFonts w:ascii="Times New Roman" w:hAnsi="Times New Roman" w:cs="Times New Roman"/>
          <w:sz w:val="24"/>
        </w:rPr>
        <w:t>.201</w:t>
      </w:r>
      <w:r w:rsidR="003E3A45" w:rsidRPr="006F00F3">
        <w:rPr>
          <w:rFonts w:ascii="Times New Roman" w:hAnsi="Times New Roman" w:cs="Times New Roman"/>
          <w:sz w:val="24"/>
        </w:rPr>
        <w:t>3</w:t>
      </w:r>
      <w:r w:rsidR="00491B9E" w:rsidRPr="006F00F3">
        <w:rPr>
          <w:rFonts w:ascii="Times New Roman" w:hAnsi="Times New Roman" w:cs="Times New Roman"/>
          <w:sz w:val="24"/>
        </w:rPr>
        <w:t xml:space="preserve"> г. </w:t>
      </w:r>
    </w:p>
    <w:p w:rsidR="00491B9E" w:rsidRDefault="00491B9E" w:rsidP="00491B9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>Медицинское обслуживание в ДОУ осуществляет детская поликлиника - ГБУЗ "Детская поликлиника №</w:t>
      </w:r>
      <w:r>
        <w:rPr>
          <w:rFonts w:ascii="Times New Roman" w:hAnsi="Times New Roman" w:cs="Times New Roman"/>
          <w:sz w:val="24"/>
        </w:rPr>
        <w:t xml:space="preserve"> 4</w:t>
      </w:r>
      <w:r w:rsidRPr="00491B9E">
        <w:rPr>
          <w:rFonts w:ascii="Times New Roman" w:hAnsi="Times New Roman" w:cs="Times New Roman"/>
          <w:sz w:val="24"/>
        </w:rPr>
        <w:t xml:space="preserve">" 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ДОУ. Медицинский кабинет оснащён необходимым медицинским оборудованием, медикаментами на 95 %. Медицинская сестра наряду с администрацией 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качеством питания. Дети, посещающие ДОУ, имеют медицинскую карту, прививочный сертификат. Медицинский персонал проводит профилактические меры по снижению заболеваемости у детей: </w:t>
      </w:r>
    </w:p>
    <w:p w:rsidR="00491B9E" w:rsidRDefault="00491B9E" w:rsidP="00491B9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комплексную диагностику и исследование состояния здоровья детей специалистами; - осмотр детей узкими специалистами детской поликлиники; </w:t>
      </w:r>
    </w:p>
    <w:p w:rsidR="00491B9E" w:rsidRDefault="00491B9E" w:rsidP="00491B9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регулярный осмотр детей медицинским персоналом МБДОУ; </w:t>
      </w:r>
    </w:p>
    <w:p w:rsidR="00491B9E" w:rsidRDefault="00491B9E" w:rsidP="00491B9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 xml:space="preserve">- осмотр детей специалистами для выявления и диагностики нарушения опорно-двигательного аппарата (осанка, плоскостопие); </w:t>
      </w:r>
    </w:p>
    <w:p w:rsidR="00491B9E" w:rsidRDefault="00491B9E" w:rsidP="00491B9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>- профилактическую вакцинацию детей по возрастам и сотрудников.</w:t>
      </w:r>
    </w:p>
    <w:p w:rsidR="00491B9E" w:rsidRDefault="00491B9E" w:rsidP="00491B9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491B9E">
        <w:rPr>
          <w:rFonts w:ascii="Times New Roman" w:hAnsi="Times New Roman" w:cs="Times New Roman"/>
          <w:sz w:val="24"/>
        </w:rPr>
        <w:t>Педагогический состав ДОУ и медперсонал совместно решают вопросы профилактики заболеваемости с учетом личностно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планируются и согласовываются с медсестрой.</w:t>
      </w:r>
    </w:p>
    <w:p w:rsidR="00491B9E" w:rsidRDefault="00491B9E" w:rsidP="00491B9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491B9E" w:rsidRPr="00BD5D54" w:rsidRDefault="00491B9E" w:rsidP="00491B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5D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заболеваемости  воспитанников МБДОУ</w:t>
      </w:r>
    </w:p>
    <w:p w:rsidR="00491B9E" w:rsidRPr="00BD5D54" w:rsidRDefault="00491B9E" w:rsidP="00491B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491B9E" w:rsidRPr="00491B9E" w:rsidRDefault="00491B9E" w:rsidP="00491B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1B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Средняя посещаемость в месяц составляет 67%. Причины низкой посещаемости: морозная зима, низкий температурный режим в группах, вспышки ОРВИ, увеличение заболеваемости детей. Последний фактор вызывает у нас большую тревогу, так как каждый год заболеваемость увеличивается. </w:t>
      </w:r>
    </w:p>
    <w:tbl>
      <w:tblPr>
        <w:tblpPr w:leftFromText="180" w:rightFromText="180" w:vertAnchor="text" w:horzAnchor="margin" w:tblpY="18"/>
        <w:tblW w:w="9664" w:type="dxa"/>
        <w:shd w:val="clear" w:color="auto" w:fill="FBD4B4"/>
        <w:tblLayout w:type="fixed"/>
        <w:tblCellMar>
          <w:left w:w="0" w:type="dxa"/>
          <w:right w:w="0" w:type="dxa"/>
        </w:tblCellMar>
        <w:tblLook w:val="04A0"/>
      </w:tblPr>
      <w:tblGrid>
        <w:gridCol w:w="514"/>
        <w:gridCol w:w="2889"/>
        <w:gridCol w:w="2126"/>
        <w:gridCol w:w="2127"/>
        <w:gridCol w:w="2008"/>
      </w:tblGrid>
      <w:tr w:rsidR="00491B9E" w:rsidRPr="00BD5D54" w:rsidTr="003E3A45">
        <w:trPr>
          <w:trHeight w:val="73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2016-2017</w:t>
            </w:r>
          </w:p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2017-2018</w:t>
            </w:r>
          </w:p>
        </w:tc>
      </w:tr>
      <w:tr w:rsidR="00491B9E" w:rsidRPr="00BD5D54" w:rsidTr="003E3A45">
        <w:trPr>
          <w:trHeight w:val="644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91B9E" w:rsidRPr="00BD5D54" w:rsidTr="003E3A45">
        <w:trPr>
          <w:trHeight w:val="60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Списочный состав детей (количество)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221</w:t>
            </w:r>
          </w:p>
        </w:tc>
      </w:tr>
      <w:tr w:rsidR="00491B9E" w:rsidRPr="00BD5D54" w:rsidTr="003E3A45">
        <w:trPr>
          <w:trHeight w:val="617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 пропусков (</w:t>
            </w:r>
            <w:proofErr w:type="spellStart"/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детодней</w:t>
            </w:r>
            <w:proofErr w:type="spellEnd"/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по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2395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1838</w:t>
            </w:r>
          </w:p>
        </w:tc>
      </w:tr>
      <w:tr w:rsidR="00491B9E" w:rsidRPr="00BD5D54" w:rsidTr="003E3A45">
        <w:trPr>
          <w:trHeight w:val="54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 пропусков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91B9E" w:rsidRPr="00BD5D54" w:rsidTr="003E3A45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случаев заболевания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</w:p>
        </w:tc>
      </w:tr>
      <w:tr w:rsidR="00491B9E" w:rsidRPr="00BD5D54" w:rsidTr="003E3A45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B9E" w:rsidRPr="00BD5D54" w:rsidRDefault="00491B9E" w:rsidP="003E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случаев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9E" w:rsidRPr="00BD5D54" w:rsidRDefault="00491B9E" w:rsidP="003E3A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B9E" w:rsidRPr="00BD5D54" w:rsidRDefault="00491B9E" w:rsidP="003E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</w:tr>
    </w:tbl>
    <w:p w:rsidR="003E3A45" w:rsidRDefault="003E3A45" w:rsidP="00491B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91B9E" w:rsidRDefault="00760799" w:rsidP="00491B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607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Индивидуальные особенности </w:t>
      </w:r>
      <w:r w:rsidR="003E3A45" w:rsidRPr="007607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контингента</w:t>
      </w:r>
      <w:r w:rsidRPr="007607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детей  на 2017 – 2018 учебный год</w:t>
      </w:r>
    </w:p>
    <w:p w:rsidR="00760799" w:rsidRPr="00760799" w:rsidRDefault="00760799" w:rsidP="00491B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60799" w:rsidRPr="00760799" w:rsidRDefault="00760799" w:rsidP="007607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799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Распределение детей по группам здоровья</w:t>
      </w:r>
    </w:p>
    <w:p w:rsidR="00760799" w:rsidRPr="00BD5D54" w:rsidRDefault="00760799" w:rsidP="0076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/>
      </w:tblPr>
      <w:tblGrid>
        <w:gridCol w:w="1598"/>
        <w:gridCol w:w="1512"/>
        <w:gridCol w:w="1506"/>
        <w:gridCol w:w="1380"/>
        <w:gridCol w:w="1455"/>
        <w:gridCol w:w="1125"/>
      </w:tblGrid>
      <w:tr w:rsidR="00760799" w:rsidRPr="00BD5D54" w:rsidTr="006F00F3">
        <w:tc>
          <w:tcPr>
            <w:tcW w:w="1598" w:type="dxa"/>
          </w:tcPr>
          <w:p w:rsidR="00760799" w:rsidRPr="00BD5D54" w:rsidRDefault="00760799" w:rsidP="003E3A45">
            <w:pPr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Учебный год</w:t>
            </w:r>
          </w:p>
        </w:tc>
        <w:tc>
          <w:tcPr>
            <w:tcW w:w="1512" w:type="dxa"/>
          </w:tcPr>
          <w:p w:rsidR="00760799" w:rsidRPr="00BD5D54" w:rsidRDefault="00760799" w:rsidP="003E3A45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1</w:t>
            </w:r>
          </w:p>
          <w:p w:rsidR="00760799" w:rsidRPr="00BD5D54" w:rsidRDefault="00760799" w:rsidP="003E3A45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группа здоровья</w:t>
            </w:r>
          </w:p>
        </w:tc>
        <w:tc>
          <w:tcPr>
            <w:tcW w:w="1506" w:type="dxa"/>
          </w:tcPr>
          <w:p w:rsidR="00760799" w:rsidRPr="00BD5D54" w:rsidRDefault="00760799" w:rsidP="003E3A45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2</w:t>
            </w:r>
          </w:p>
          <w:p w:rsidR="00760799" w:rsidRPr="00BD5D54" w:rsidRDefault="00760799" w:rsidP="003E3A45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группа здоровья</w:t>
            </w:r>
          </w:p>
        </w:tc>
        <w:tc>
          <w:tcPr>
            <w:tcW w:w="1380" w:type="dxa"/>
          </w:tcPr>
          <w:p w:rsidR="00760799" w:rsidRPr="00BD5D54" w:rsidRDefault="00760799" w:rsidP="003E3A45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3</w:t>
            </w:r>
          </w:p>
          <w:p w:rsidR="00760799" w:rsidRPr="00BD5D54" w:rsidRDefault="00760799" w:rsidP="003E3A45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группа здоровья</w:t>
            </w:r>
          </w:p>
        </w:tc>
        <w:tc>
          <w:tcPr>
            <w:tcW w:w="1455" w:type="dxa"/>
          </w:tcPr>
          <w:p w:rsidR="00760799" w:rsidRPr="00BD5D54" w:rsidRDefault="00760799" w:rsidP="003E3A45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4</w:t>
            </w:r>
          </w:p>
          <w:p w:rsidR="00760799" w:rsidRPr="00BD5D54" w:rsidRDefault="00760799" w:rsidP="003E3A45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группа здоровья</w:t>
            </w:r>
          </w:p>
        </w:tc>
        <w:tc>
          <w:tcPr>
            <w:tcW w:w="1125" w:type="dxa"/>
          </w:tcPr>
          <w:p w:rsidR="00760799" w:rsidRPr="00BD5D54" w:rsidRDefault="00760799" w:rsidP="003E3A45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5</w:t>
            </w:r>
          </w:p>
          <w:p w:rsidR="00760799" w:rsidRPr="00BD5D54" w:rsidRDefault="00760799" w:rsidP="003E3A45">
            <w:pPr>
              <w:jc w:val="center"/>
              <w:rPr>
                <w:b/>
                <w:bCs/>
                <w:lang w:eastAsia="ru-RU"/>
              </w:rPr>
            </w:pPr>
            <w:r w:rsidRPr="00BD5D54">
              <w:rPr>
                <w:b/>
                <w:bCs/>
                <w:lang w:eastAsia="ru-RU"/>
              </w:rPr>
              <w:t>группа здоровья</w:t>
            </w:r>
          </w:p>
        </w:tc>
      </w:tr>
      <w:tr w:rsidR="00760799" w:rsidRPr="00BD5D54" w:rsidTr="006F00F3">
        <w:tc>
          <w:tcPr>
            <w:tcW w:w="1598" w:type="dxa"/>
          </w:tcPr>
          <w:p w:rsidR="00760799" w:rsidRPr="00BD5D54" w:rsidRDefault="00760799" w:rsidP="003E3A45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2017-2018</w:t>
            </w:r>
          </w:p>
        </w:tc>
        <w:tc>
          <w:tcPr>
            <w:tcW w:w="1512" w:type="dxa"/>
          </w:tcPr>
          <w:p w:rsidR="00760799" w:rsidRPr="00BD5D54" w:rsidRDefault="00760799" w:rsidP="003E3A45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97</w:t>
            </w:r>
          </w:p>
        </w:tc>
        <w:tc>
          <w:tcPr>
            <w:tcW w:w="1506" w:type="dxa"/>
          </w:tcPr>
          <w:p w:rsidR="00760799" w:rsidRPr="00BD5D54" w:rsidRDefault="00760799" w:rsidP="003E3A45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109</w:t>
            </w:r>
          </w:p>
        </w:tc>
        <w:tc>
          <w:tcPr>
            <w:tcW w:w="1380" w:type="dxa"/>
          </w:tcPr>
          <w:p w:rsidR="00760799" w:rsidRPr="00BD5D54" w:rsidRDefault="00760799" w:rsidP="003E3A45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13</w:t>
            </w:r>
          </w:p>
        </w:tc>
        <w:tc>
          <w:tcPr>
            <w:tcW w:w="1455" w:type="dxa"/>
          </w:tcPr>
          <w:p w:rsidR="00760799" w:rsidRPr="00BD5D54" w:rsidRDefault="00760799" w:rsidP="003E3A45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1</w:t>
            </w:r>
          </w:p>
        </w:tc>
        <w:tc>
          <w:tcPr>
            <w:tcW w:w="1125" w:type="dxa"/>
          </w:tcPr>
          <w:p w:rsidR="00760799" w:rsidRPr="00BD5D54" w:rsidRDefault="00760799" w:rsidP="003E3A45">
            <w:pPr>
              <w:rPr>
                <w:bCs/>
                <w:lang w:eastAsia="ru-RU"/>
              </w:rPr>
            </w:pPr>
            <w:r w:rsidRPr="00BD5D54">
              <w:rPr>
                <w:bCs/>
                <w:lang w:eastAsia="ru-RU"/>
              </w:rPr>
              <w:t>1</w:t>
            </w:r>
          </w:p>
        </w:tc>
      </w:tr>
    </w:tbl>
    <w:p w:rsidR="00491B9E" w:rsidRDefault="00491B9E" w:rsidP="00491B9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b/>
          <w:sz w:val="24"/>
          <w:szCs w:val="24"/>
        </w:rPr>
        <w:t>Вывод: Медицинское обслуживание в ДОУ организовано в соответствии с Договором об оказании медицинских услуг с ГБУЗ "Детская поликлиника №4" и направлено на выполнение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 и направлено на укрепление здоровья воспитанников и профилактику</w:t>
      </w:r>
      <w:r w:rsidRPr="00760799">
        <w:rPr>
          <w:rFonts w:ascii="Times New Roman" w:hAnsi="Times New Roman" w:cs="Times New Roman"/>
          <w:sz w:val="24"/>
          <w:szCs w:val="24"/>
        </w:rPr>
        <w:t xml:space="preserve"> </w:t>
      </w:r>
      <w:r w:rsidRPr="003177B8">
        <w:rPr>
          <w:rFonts w:ascii="Times New Roman" w:hAnsi="Times New Roman" w:cs="Times New Roman"/>
          <w:b/>
          <w:sz w:val="24"/>
          <w:szCs w:val="24"/>
        </w:rPr>
        <w:t>различных заболеваний.</w:t>
      </w:r>
      <w:r w:rsidRPr="003177B8">
        <w:rPr>
          <w:rFonts w:ascii="Times New Roman" w:hAnsi="Times New Roman" w:cs="Times New Roman"/>
          <w:b/>
          <w:sz w:val="24"/>
          <w:szCs w:val="24"/>
        </w:rPr>
        <w:cr/>
      </w:r>
    </w:p>
    <w:p w:rsid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60799" w:rsidRPr="006F00F3" w:rsidRDefault="00760799" w:rsidP="00760799">
      <w:pPr>
        <w:pStyle w:val="a5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F00F3">
        <w:rPr>
          <w:rFonts w:ascii="Times New Roman" w:hAnsi="Times New Roman" w:cs="Times New Roman"/>
          <w:b/>
          <w:sz w:val="28"/>
          <w:szCs w:val="24"/>
        </w:rPr>
        <w:t>7. Организация питания</w:t>
      </w:r>
    </w:p>
    <w:p w:rsidR="00760799" w:rsidRP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0799">
        <w:rPr>
          <w:rFonts w:ascii="Times New Roman" w:hAnsi="Times New Roman" w:cs="Times New Roman"/>
          <w:sz w:val="24"/>
          <w:szCs w:val="24"/>
        </w:rPr>
        <w:t>Организация питания в ДОУ соответствует санитарно-эпидемиологическим правилам и</w:t>
      </w:r>
    </w:p>
    <w:p w:rsidR="00760799" w:rsidRP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0799">
        <w:rPr>
          <w:rFonts w:ascii="Times New Roman" w:hAnsi="Times New Roman" w:cs="Times New Roman"/>
          <w:sz w:val="24"/>
          <w:szCs w:val="24"/>
        </w:rPr>
        <w:t xml:space="preserve">нормативам. В ДОУ организовано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0799">
        <w:rPr>
          <w:rFonts w:ascii="Times New Roman" w:hAnsi="Times New Roman" w:cs="Times New Roman"/>
          <w:sz w:val="24"/>
          <w:szCs w:val="24"/>
        </w:rPr>
        <w:t xml:space="preserve">-х разовое питание: завтрак, </w:t>
      </w:r>
      <w:r>
        <w:rPr>
          <w:rFonts w:ascii="Times New Roman" w:hAnsi="Times New Roman" w:cs="Times New Roman"/>
          <w:sz w:val="24"/>
          <w:szCs w:val="24"/>
        </w:rPr>
        <w:t xml:space="preserve">обед, </w:t>
      </w:r>
      <w:r w:rsidRPr="00760799">
        <w:rPr>
          <w:rFonts w:ascii="Times New Roman" w:hAnsi="Times New Roman" w:cs="Times New Roman"/>
          <w:sz w:val="24"/>
          <w:szCs w:val="24"/>
        </w:rPr>
        <w:t xml:space="preserve">полдник. </w:t>
      </w:r>
      <w:proofErr w:type="gramStart"/>
      <w:r w:rsidRPr="00760799">
        <w:rPr>
          <w:rFonts w:ascii="Times New Roman" w:hAnsi="Times New Roman" w:cs="Times New Roman"/>
          <w:sz w:val="24"/>
          <w:szCs w:val="24"/>
        </w:rPr>
        <w:t>ДОУ работает по десятидневному меню,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799">
        <w:rPr>
          <w:rFonts w:ascii="Times New Roman" w:hAnsi="Times New Roman" w:cs="Times New Roman"/>
          <w:sz w:val="24"/>
          <w:szCs w:val="24"/>
        </w:rPr>
        <w:t>утверждённым заведующей ДОУ.</w:t>
      </w:r>
      <w:proofErr w:type="gramEnd"/>
    </w:p>
    <w:p w:rsidR="00760799" w:rsidRP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0799">
        <w:rPr>
          <w:rFonts w:ascii="Times New Roman" w:hAnsi="Times New Roman" w:cs="Times New Roman"/>
          <w:sz w:val="24"/>
          <w:szCs w:val="24"/>
        </w:rPr>
        <w:t>Питание организовано в соответствии с примерным дес</w:t>
      </w:r>
      <w:r>
        <w:rPr>
          <w:rFonts w:ascii="Times New Roman" w:hAnsi="Times New Roman" w:cs="Times New Roman"/>
          <w:sz w:val="24"/>
          <w:szCs w:val="24"/>
        </w:rPr>
        <w:t xml:space="preserve">ятидневным меню, составленным с </w:t>
      </w:r>
      <w:r w:rsidRPr="00760799">
        <w:rPr>
          <w:rFonts w:ascii="Times New Roman" w:hAnsi="Times New Roman" w:cs="Times New Roman"/>
          <w:sz w:val="24"/>
          <w:szCs w:val="24"/>
        </w:rPr>
        <w:t>учетом рекомендуемых среднесуточных норм для двух возраст</w:t>
      </w:r>
      <w:r>
        <w:rPr>
          <w:rFonts w:ascii="Times New Roman" w:hAnsi="Times New Roman" w:cs="Times New Roman"/>
          <w:sz w:val="24"/>
          <w:szCs w:val="24"/>
        </w:rPr>
        <w:t xml:space="preserve">ных категорий: для детей с 2 до </w:t>
      </w:r>
      <w:r w:rsidRPr="00760799">
        <w:rPr>
          <w:rFonts w:ascii="Times New Roman" w:hAnsi="Times New Roman" w:cs="Times New Roman"/>
          <w:sz w:val="24"/>
          <w:szCs w:val="24"/>
        </w:rPr>
        <w:t>3-х лет и для детей от 3 до 7 лет.</w:t>
      </w:r>
    </w:p>
    <w:p w:rsidR="00760799" w:rsidRP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0799">
        <w:rPr>
          <w:rFonts w:ascii="Times New Roman" w:hAnsi="Times New Roman" w:cs="Times New Roman"/>
          <w:sz w:val="24"/>
          <w:szCs w:val="24"/>
        </w:rPr>
        <w:t>На основании ежедневного меню составляется меню-треб</w:t>
      </w:r>
      <w:r>
        <w:rPr>
          <w:rFonts w:ascii="Times New Roman" w:hAnsi="Times New Roman" w:cs="Times New Roman"/>
          <w:sz w:val="24"/>
          <w:szCs w:val="24"/>
        </w:rPr>
        <w:t xml:space="preserve">ование установленного образца с </w:t>
      </w:r>
      <w:r w:rsidRPr="00760799">
        <w:rPr>
          <w:rFonts w:ascii="Times New Roman" w:hAnsi="Times New Roman" w:cs="Times New Roman"/>
          <w:sz w:val="24"/>
          <w:szCs w:val="24"/>
        </w:rPr>
        <w:t>указанием выхода блюд для детей разного возраста.</w:t>
      </w:r>
    </w:p>
    <w:p w:rsidR="00760799" w:rsidRP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0799">
        <w:rPr>
          <w:rFonts w:ascii="Times New Roman" w:hAnsi="Times New Roman" w:cs="Times New Roman"/>
          <w:sz w:val="24"/>
          <w:szCs w:val="24"/>
        </w:rPr>
        <w:t>Выдача готовой пищи осуществляется только после проведения приемочного контроля</w:t>
      </w:r>
    </w:p>
    <w:p w:rsid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799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760799">
        <w:rPr>
          <w:rFonts w:ascii="Times New Roman" w:hAnsi="Times New Roman" w:cs="Times New Roman"/>
          <w:sz w:val="24"/>
          <w:szCs w:val="24"/>
        </w:rPr>
        <w:t xml:space="preserve"> комиссией.</w:t>
      </w:r>
    </w:p>
    <w:p w:rsid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760799">
        <w:rPr>
          <w:rFonts w:ascii="Times New Roman" w:hAnsi="Times New Roman" w:cs="Times New Roman"/>
          <w:sz w:val="24"/>
        </w:rPr>
        <w:t xml:space="preserve">Старшая медицинская сестра контролирует нормы, калорийность пищи, энергетическую ценность блюд, сбалансированность питания и пр. </w:t>
      </w:r>
    </w:p>
    <w:p w:rsid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760799">
        <w:rPr>
          <w:rFonts w:ascii="Times New Roman" w:hAnsi="Times New Roman" w:cs="Times New Roman"/>
          <w:sz w:val="24"/>
        </w:rPr>
        <w:t xml:space="preserve">Пищеблок оснащен необходимым современным техническим оборудованием: холодильники, электроплиты, </w:t>
      </w:r>
      <w:proofErr w:type="spellStart"/>
      <w:r w:rsidRPr="00760799">
        <w:rPr>
          <w:rFonts w:ascii="Times New Roman" w:hAnsi="Times New Roman" w:cs="Times New Roman"/>
          <w:sz w:val="24"/>
        </w:rPr>
        <w:t>электромясорубка</w:t>
      </w:r>
      <w:proofErr w:type="spellEnd"/>
      <w:r w:rsidRPr="00760799">
        <w:rPr>
          <w:rFonts w:ascii="Times New Roman" w:hAnsi="Times New Roman" w:cs="Times New Roman"/>
          <w:sz w:val="24"/>
        </w:rPr>
        <w:t xml:space="preserve">, овощерезка, </w:t>
      </w:r>
      <w:proofErr w:type="spellStart"/>
      <w:r w:rsidRPr="00760799">
        <w:rPr>
          <w:rFonts w:ascii="Times New Roman" w:hAnsi="Times New Roman" w:cs="Times New Roman"/>
          <w:sz w:val="24"/>
        </w:rPr>
        <w:t>электротитан</w:t>
      </w:r>
      <w:proofErr w:type="spellEnd"/>
      <w:r w:rsidRPr="00760799">
        <w:rPr>
          <w:rFonts w:ascii="Times New Roman" w:hAnsi="Times New Roman" w:cs="Times New Roman"/>
          <w:sz w:val="24"/>
        </w:rPr>
        <w:t xml:space="preserve">, электрокипятильник, холодильный шкаф, картофелечистка, жарочный шкаф. </w:t>
      </w:r>
    </w:p>
    <w:p w:rsid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760799">
        <w:rPr>
          <w:rFonts w:ascii="Times New Roman" w:hAnsi="Times New Roman" w:cs="Times New Roman"/>
          <w:sz w:val="24"/>
        </w:rPr>
        <w:t xml:space="preserve">В группах соблюдается питьевой режим. </w:t>
      </w:r>
    </w:p>
    <w:p w:rsidR="00760799" w:rsidRDefault="00760799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</w:rPr>
      </w:pPr>
      <w:r w:rsidRPr="00760799">
        <w:rPr>
          <w:rFonts w:ascii="Times New Roman" w:hAnsi="Times New Roman" w:cs="Times New Roman"/>
          <w:b/>
          <w:sz w:val="24"/>
        </w:rPr>
        <w:t xml:space="preserve">Вывод: </w:t>
      </w:r>
      <w:proofErr w:type="gramStart"/>
      <w:r w:rsidRPr="00760799">
        <w:rPr>
          <w:rFonts w:ascii="Times New Roman" w:hAnsi="Times New Roman" w:cs="Times New Roman"/>
          <w:b/>
          <w:sz w:val="24"/>
        </w:rPr>
        <w:t>Питание детей в ДОУ организовано в соответствии с десятидневным меню, согласованному с заведующей ДОУ. направлено на сохранение и укрепление здоровья воспитанников и на выполнение СанПиНа 2.4.1.3049-13</w:t>
      </w:r>
      <w:proofErr w:type="gramEnd"/>
    </w:p>
    <w:p w:rsidR="003E3A45" w:rsidRDefault="003E3A45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</w:rPr>
      </w:pPr>
    </w:p>
    <w:p w:rsidR="003E3A45" w:rsidRDefault="003E3A45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</w:rPr>
      </w:pPr>
    </w:p>
    <w:p w:rsidR="003E3A45" w:rsidRDefault="003E3A45" w:rsidP="00760799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</w:rPr>
      </w:pPr>
    </w:p>
    <w:p w:rsidR="003177B8" w:rsidRPr="009368E7" w:rsidRDefault="003E3A45" w:rsidP="009368E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368E7">
        <w:rPr>
          <w:rFonts w:ascii="Times New Roman" w:hAnsi="Times New Roman" w:cs="Times New Roman"/>
          <w:b/>
          <w:sz w:val="28"/>
          <w:szCs w:val="24"/>
        </w:rPr>
        <w:t>Информационно-образовательная среда</w:t>
      </w:r>
      <w:r w:rsidRPr="009368E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E3A45" w:rsidRDefault="003E3A45" w:rsidP="003177B8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Функционирование информационной образовательной среды в 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Технические и аппаратные средства: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• </w:t>
      </w:r>
      <w:r w:rsidR="003177B8">
        <w:rPr>
          <w:rFonts w:ascii="Times New Roman" w:hAnsi="Times New Roman" w:cs="Times New Roman"/>
          <w:sz w:val="24"/>
          <w:szCs w:val="24"/>
        </w:rPr>
        <w:t>4</w:t>
      </w:r>
      <w:r w:rsidRPr="003E3A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3A45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Pr="003E3A45">
        <w:rPr>
          <w:rFonts w:ascii="Times New Roman" w:hAnsi="Times New Roman" w:cs="Times New Roman"/>
          <w:sz w:val="24"/>
          <w:szCs w:val="24"/>
        </w:rPr>
        <w:t xml:space="preserve"> компьютера для управленческой деятельности, работы с сайтам; методической и педагогической деятельности; </w:t>
      </w:r>
    </w:p>
    <w:p w:rsidR="003177B8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• </w:t>
      </w:r>
      <w:r w:rsidR="003177B8">
        <w:rPr>
          <w:rFonts w:ascii="Times New Roman" w:hAnsi="Times New Roman" w:cs="Times New Roman"/>
          <w:sz w:val="24"/>
          <w:szCs w:val="24"/>
        </w:rPr>
        <w:t>4</w:t>
      </w:r>
      <w:r w:rsidRPr="003E3A45">
        <w:rPr>
          <w:rFonts w:ascii="Times New Roman" w:hAnsi="Times New Roman" w:cs="Times New Roman"/>
          <w:sz w:val="24"/>
          <w:szCs w:val="24"/>
        </w:rPr>
        <w:t xml:space="preserve"> принтера;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• музыкальный центр;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• проектор, проекционный экран;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• магнитофоны;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• пылесосы.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Сетевые и коммуникационные устройства: </w:t>
      </w:r>
      <w:r w:rsidR="003177B8">
        <w:rPr>
          <w:rFonts w:ascii="Times New Roman" w:hAnsi="Times New Roman" w:cs="Times New Roman"/>
          <w:sz w:val="24"/>
          <w:szCs w:val="24"/>
        </w:rPr>
        <w:t>4</w:t>
      </w:r>
      <w:r w:rsidRPr="003E3A45">
        <w:rPr>
          <w:rFonts w:ascii="Times New Roman" w:hAnsi="Times New Roman" w:cs="Times New Roman"/>
          <w:sz w:val="24"/>
          <w:szCs w:val="24"/>
        </w:rPr>
        <w:t xml:space="preserve"> компьютера имеют выход в интернет, возможно использование электронной почты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Программные средства: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1. Операционные системы: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 xml:space="preserve">- на </w:t>
      </w:r>
      <w:r w:rsidR="003177B8">
        <w:rPr>
          <w:rFonts w:ascii="Times New Roman" w:hAnsi="Times New Roman" w:cs="Times New Roman"/>
          <w:sz w:val="24"/>
          <w:szCs w:val="24"/>
        </w:rPr>
        <w:t>4</w:t>
      </w:r>
      <w:r w:rsidRPr="003E3A45">
        <w:rPr>
          <w:rFonts w:ascii="Times New Roman" w:hAnsi="Times New Roman" w:cs="Times New Roman"/>
          <w:sz w:val="24"/>
          <w:szCs w:val="24"/>
        </w:rPr>
        <w:t>-ти компьютерах установлена операционная система «</w:t>
      </w:r>
      <w:proofErr w:type="spellStart"/>
      <w:r w:rsidRPr="003E3A45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3E3A45">
        <w:rPr>
          <w:rFonts w:ascii="Times New Roman" w:hAnsi="Times New Roman" w:cs="Times New Roman"/>
          <w:sz w:val="24"/>
          <w:szCs w:val="24"/>
        </w:rPr>
        <w:t xml:space="preserve"> 20</w:t>
      </w:r>
      <w:r w:rsidR="003177B8">
        <w:rPr>
          <w:rFonts w:ascii="Times New Roman" w:hAnsi="Times New Roman" w:cs="Times New Roman"/>
          <w:sz w:val="24"/>
          <w:szCs w:val="24"/>
        </w:rPr>
        <w:t>10</w:t>
      </w:r>
      <w:r w:rsidRPr="003E3A45">
        <w:rPr>
          <w:rFonts w:ascii="Times New Roman" w:hAnsi="Times New Roman" w:cs="Times New Roman"/>
          <w:sz w:val="24"/>
          <w:szCs w:val="24"/>
        </w:rPr>
        <w:t xml:space="preserve">»; Имеющееся в ДОУ информационное обеспечение образовательного процесса позволяет в электронной форме: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>1) управлять образовательным процессом: оформлять документы (приказы, отчёты и т.д.), при этом используются офисные программы (</w:t>
      </w:r>
      <w:proofErr w:type="spellStart"/>
      <w:r w:rsidRPr="003E3A45"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 w:rsidRPr="003E3A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A4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3E3A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A45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3E3A45">
        <w:rPr>
          <w:rFonts w:ascii="Times New Roman" w:hAnsi="Times New Roman" w:cs="Times New Roman"/>
          <w:sz w:val="24"/>
          <w:szCs w:val="24"/>
        </w:rPr>
        <w:t xml:space="preserve"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>2) вести учёт труда и заработной платы, формировать и передавать электронные отчеты во все контролирующие органы.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45">
        <w:rPr>
          <w:rFonts w:ascii="Times New Roman" w:hAnsi="Times New Roman" w:cs="Times New Roman"/>
          <w:sz w:val="24"/>
          <w:szCs w:val="24"/>
        </w:rPr>
        <w:t>3) создавать и редактировать электронные таблицы, тексты и презентации; 4) использовать интерактивные дидактические материалы, образовательные ресурсы: 5) осуществлять взаимодействие между участниками образовательного процесса, у ДОУ имеется электронный адрес и официальный сайт. Информационное обеспечение образовательного процесса требует наличие квалифицированных кадров: из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E3A45">
        <w:rPr>
          <w:rFonts w:ascii="Times New Roman" w:hAnsi="Times New Roman" w:cs="Times New Roman"/>
          <w:sz w:val="24"/>
          <w:szCs w:val="24"/>
        </w:rPr>
        <w:t xml:space="preserve"> педагогических работников ДОУ информационно – коммуникационными технологиями владеют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E3A45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A45">
        <w:rPr>
          <w:rFonts w:ascii="Times New Roman" w:hAnsi="Times New Roman" w:cs="Times New Roman"/>
          <w:b/>
          <w:sz w:val="24"/>
          <w:szCs w:val="24"/>
        </w:rPr>
        <w:t>Вывод: Информационное обеспечение в ДОУ соответствует требованиям реализуемой образовательной программы.</w:t>
      </w:r>
    </w:p>
    <w:p w:rsid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0F3" w:rsidRPr="006F00F3" w:rsidRDefault="006F00F3" w:rsidP="006F00F3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</w:p>
    <w:p w:rsidR="004F7BC5" w:rsidRPr="009368E7" w:rsidRDefault="009368E7" w:rsidP="009368E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9.</w:t>
      </w:r>
      <w:r w:rsidR="004F7BC5" w:rsidRPr="009368E7">
        <w:rPr>
          <w:rFonts w:ascii="Times New Roman" w:hAnsi="Times New Roman" w:cs="Times New Roman"/>
          <w:b/>
          <w:sz w:val="28"/>
        </w:rPr>
        <w:t>Кадровое обеспечение</w:t>
      </w:r>
      <w:r w:rsidR="004F7BC5" w:rsidRPr="009368E7">
        <w:rPr>
          <w:rFonts w:ascii="Times New Roman" w:hAnsi="Times New Roman" w:cs="Times New Roman"/>
          <w:sz w:val="28"/>
        </w:rPr>
        <w:t xml:space="preserve"> </w:t>
      </w:r>
    </w:p>
    <w:p w:rsidR="002C38B2" w:rsidRDefault="002C38B2" w:rsidP="002C38B2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2C38B2">
        <w:rPr>
          <w:rFonts w:ascii="Times New Roman" w:hAnsi="Times New Roman" w:cs="Times New Roman"/>
          <w:sz w:val="24"/>
        </w:rPr>
        <w:t>Согласно п. 3.4. ФГОС ДО, выполняя требования к кадровым условиям, для качественной реализации Основной образовательной программы, ДОУ было обеспечено руководящими, педагогическими, учебно-вспомогательными, административно-хозяйственными работниками, в том числе осуществляющими хозяйственную деятельность, охрану жизни и здоровья детей, обеспечивающими реализацию основной образовательной программы.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Общее количество сотрудников ДОУ – </w:t>
      </w:r>
      <w:r>
        <w:rPr>
          <w:rFonts w:ascii="Times New Roman" w:hAnsi="Times New Roman" w:cs="Times New Roman"/>
          <w:sz w:val="24"/>
        </w:rPr>
        <w:t xml:space="preserve">45 </w:t>
      </w:r>
      <w:r w:rsidRPr="004F7BC5">
        <w:rPr>
          <w:rFonts w:ascii="Times New Roman" w:hAnsi="Times New Roman" w:cs="Times New Roman"/>
          <w:sz w:val="24"/>
        </w:rPr>
        <w:t xml:space="preserve">человек, из них: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- руководящий состав: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– 1 человек (заведующий);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>- 1 человек (</w:t>
      </w:r>
      <w:r>
        <w:rPr>
          <w:rFonts w:ascii="Times New Roman" w:hAnsi="Times New Roman" w:cs="Times New Roman"/>
          <w:sz w:val="24"/>
        </w:rPr>
        <w:t>заместитель заведующего</w:t>
      </w:r>
      <w:r w:rsidRPr="004F7BC5">
        <w:rPr>
          <w:rFonts w:ascii="Times New Roman" w:hAnsi="Times New Roman" w:cs="Times New Roman"/>
          <w:sz w:val="24"/>
        </w:rPr>
        <w:t xml:space="preserve">)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>- 1 человек (</w:t>
      </w:r>
      <w:r>
        <w:rPr>
          <w:rFonts w:ascii="Times New Roman" w:hAnsi="Times New Roman" w:cs="Times New Roman"/>
          <w:sz w:val="24"/>
        </w:rPr>
        <w:t>главный бухгалтер</w:t>
      </w:r>
      <w:r w:rsidRPr="004F7BC5">
        <w:rPr>
          <w:rFonts w:ascii="Times New Roman" w:hAnsi="Times New Roman" w:cs="Times New Roman"/>
          <w:sz w:val="24"/>
        </w:rPr>
        <w:t xml:space="preserve">)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 педагогический состав – 2</w:t>
      </w:r>
      <w:r>
        <w:rPr>
          <w:rFonts w:ascii="Times New Roman" w:hAnsi="Times New Roman" w:cs="Times New Roman"/>
          <w:sz w:val="24"/>
        </w:rPr>
        <w:t>1</w:t>
      </w:r>
      <w:r w:rsidRPr="004F7BC5">
        <w:rPr>
          <w:rFonts w:ascii="Times New Roman" w:hAnsi="Times New Roman" w:cs="Times New Roman"/>
          <w:sz w:val="24"/>
        </w:rPr>
        <w:t xml:space="preserve"> человек.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lastRenderedPageBreak/>
        <w:t>- 2 человека (музыкальный руководитель)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1 человек инструктор по ФК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- 2 учителя - логопеда</w:t>
      </w:r>
      <w:r w:rsidRPr="004F7BC5">
        <w:rPr>
          <w:rFonts w:ascii="Times New Roman" w:hAnsi="Times New Roman" w:cs="Times New Roman"/>
          <w:sz w:val="24"/>
        </w:rPr>
        <w:t xml:space="preserve">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>ДОУ</w:t>
      </w:r>
      <w:r>
        <w:rPr>
          <w:rFonts w:ascii="Times New Roman" w:hAnsi="Times New Roman" w:cs="Times New Roman"/>
          <w:sz w:val="24"/>
        </w:rPr>
        <w:t xml:space="preserve"> </w:t>
      </w:r>
      <w:r w:rsidRPr="004F7BC5">
        <w:rPr>
          <w:rFonts w:ascii="Times New Roman" w:hAnsi="Times New Roman" w:cs="Times New Roman"/>
          <w:sz w:val="24"/>
        </w:rPr>
        <w:t xml:space="preserve">полностью укомплектовано педагогическими кадрами.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Анализ педагогического состава ДОУ: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- по образованию: </w:t>
      </w:r>
      <w:proofErr w:type="gramStart"/>
      <w:r w:rsidRPr="004F7BC5">
        <w:rPr>
          <w:rFonts w:ascii="Times New Roman" w:hAnsi="Times New Roman" w:cs="Times New Roman"/>
          <w:sz w:val="24"/>
        </w:rPr>
        <w:t>высшее</w:t>
      </w:r>
      <w:proofErr w:type="gramEnd"/>
      <w:r w:rsidRPr="004F7BC5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20</w:t>
      </w:r>
      <w:r w:rsidRPr="004F7BC5">
        <w:rPr>
          <w:rFonts w:ascii="Times New Roman" w:hAnsi="Times New Roman" w:cs="Times New Roman"/>
          <w:sz w:val="24"/>
        </w:rPr>
        <w:t xml:space="preserve"> чел.;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среднее специальное – </w:t>
      </w:r>
      <w:r>
        <w:rPr>
          <w:rFonts w:ascii="Times New Roman" w:hAnsi="Times New Roman" w:cs="Times New Roman"/>
          <w:sz w:val="24"/>
        </w:rPr>
        <w:t>1</w:t>
      </w:r>
      <w:r w:rsidRPr="004F7BC5">
        <w:rPr>
          <w:rFonts w:ascii="Times New Roman" w:hAnsi="Times New Roman" w:cs="Times New Roman"/>
          <w:sz w:val="24"/>
        </w:rPr>
        <w:t xml:space="preserve"> чел.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- по квалификации: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Высшая категория – </w:t>
      </w:r>
      <w:r>
        <w:rPr>
          <w:rFonts w:ascii="Times New Roman" w:hAnsi="Times New Roman" w:cs="Times New Roman"/>
          <w:sz w:val="24"/>
        </w:rPr>
        <w:t>1</w:t>
      </w:r>
      <w:r w:rsidRPr="004F7BC5">
        <w:rPr>
          <w:rFonts w:ascii="Times New Roman" w:hAnsi="Times New Roman" w:cs="Times New Roman"/>
          <w:sz w:val="24"/>
        </w:rPr>
        <w:t xml:space="preserve"> чел.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первая категория – </w:t>
      </w:r>
      <w:r>
        <w:rPr>
          <w:rFonts w:ascii="Times New Roman" w:hAnsi="Times New Roman" w:cs="Times New Roman"/>
          <w:sz w:val="24"/>
        </w:rPr>
        <w:t>3</w:t>
      </w:r>
      <w:r w:rsidRPr="004F7BC5">
        <w:rPr>
          <w:rFonts w:ascii="Times New Roman" w:hAnsi="Times New Roman" w:cs="Times New Roman"/>
          <w:sz w:val="24"/>
        </w:rPr>
        <w:t xml:space="preserve"> чел.;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>соответствие занимаемой должности – 1</w:t>
      </w:r>
      <w:r w:rsidR="002C38B2">
        <w:rPr>
          <w:rFonts w:ascii="Times New Roman" w:hAnsi="Times New Roman" w:cs="Times New Roman"/>
          <w:sz w:val="24"/>
        </w:rPr>
        <w:t>4</w:t>
      </w:r>
      <w:r w:rsidRPr="004F7BC5">
        <w:rPr>
          <w:rFonts w:ascii="Times New Roman" w:hAnsi="Times New Roman" w:cs="Times New Roman"/>
          <w:sz w:val="24"/>
        </w:rPr>
        <w:t xml:space="preserve"> чел.;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без категории – </w:t>
      </w:r>
      <w:r w:rsidR="002C38B2">
        <w:rPr>
          <w:rFonts w:ascii="Times New Roman" w:hAnsi="Times New Roman" w:cs="Times New Roman"/>
          <w:sz w:val="24"/>
        </w:rPr>
        <w:t>2</w:t>
      </w:r>
      <w:r w:rsidRPr="004F7BC5">
        <w:rPr>
          <w:rFonts w:ascii="Times New Roman" w:hAnsi="Times New Roman" w:cs="Times New Roman"/>
          <w:sz w:val="24"/>
        </w:rPr>
        <w:t xml:space="preserve"> чел.;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- по стажу работы: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от </w:t>
      </w:r>
      <w:r w:rsidR="002C38B2">
        <w:rPr>
          <w:rFonts w:ascii="Times New Roman" w:hAnsi="Times New Roman" w:cs="Times New Roman"/>
          <w:sz w:val="24"/>
        </w:rPr>
        <w:t>0</w:t>
      </w:r>
      <w:r w:rsidRPr="004F7BC5">
        <w:rPr>
          <w:rFonts w:ascii="Times New Roman" w:hAnsi="Times New Roman" w:cs="Times New Roman"/>
          <w:sz w:val="24"/>
        </w:rPr>
        <w:t>до 5 лет –</w:t>
      </w:r>
      <w:r w:rsidR="002C38B2">
        <w:rPr>
          <w:rFonts w:ascii="Times New Roman" w:hAnsi="Times New Roman" w:cs="Times New Roman"/>
          <w:sz w:val="24"/>
        </w:rPr>
        <w:t>4</w:t>
      </w:r>
      <w:r w:rsidRPr="004F7BC5">
        <w:rPr>
          <w:rFonts w:ascii="Times New Roman" w:hAnsi="Times New Roman" w:cs="Times New Roman"/>
          <w:sz w:val="24"/>
        </w:rPr>
        <w:t xml:space="preserve"> чел.;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>от 5 до 10 лет –</w:t>
      </w:r>
      <w:r w:rsidR="002C38B2">
        <w:rPr>
          <w:rFonts w:ascii="Times New Roman" w:hAnsi="Times New Roman" w:cs="Times New Roman"/>
          <w:sz w:val="24"/>
        </w:rPr>
        <w:t>3</w:t>
      </w:r>
      <w:r w:rsidRPr="004F7BC5">
        <w:rPr>
          <w:rFonts w:ascii="Times New Roman" w:hAnsi="Times New Roman" w:cs="Times New Roman"/>
          <w:sz w:val="24"/>
        </w:rPr>
        <w:t xml:space="preserve">чел.;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>от 10 до 2</w:t>
      </w:r>
      <w:r w:rsidR="002C38B2">
        <w:rPr>
          <w:rFonts w:ascii="Times New Roman" w:hAnsi="Times New Roman" w:cs="Times New Roman"/>
          <w:sz w:val="24"/>
        </w:rPr>
        <w:t>5</w:t>
      </w:r>
      <w:r w:rsidRPr="004F7BC5">
        <w:rPr>
          <w:rFonts w:ascii="Times New Roman" w:hAnsi="Times New Roman" w:cs="Times New Roman"/>
          <w:sz w:val="24"/>
        </w:rPr>
        <w:t xml:space="preserve"> лет –</w:t>
      </w:r>
      <w:r w:rsidR="002C38B2">
        <w:rPr>
          <w:rFonts w:ascii="Times New Roman" w:hAnsi="Times New Roman" w:cs="Times New Roman"/>
          <w:sz w:val="24"/>
        </w:rPr>
        <w:t>5</w:t>
      </w:r>
      <w:r w:rsidRPr="004F7BC5">
        <w:rPr>
          <w:rFonts w:ascii="Times New Roman" w:hAnsi="Times New Roman" w:cs="Times New Roman"/>
          <w:sz w:val="24"/>
        </w:rPr>
        <w:t xml:space="preserve"> чел.; </w:t>
      </w:r>
    </w:p>
    <w:p w:rsid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>более</w:t>
      </w:r>
      <w:r w:rsidR="002C38B2">
        <w:rPr>
          <w:rFonts w:ascii="Times New Roman" w:hAnsi="Times New Roman" w:cs="Times New Roman"/>
          <w:sz w:val="24"/>
        </w:rPr>
        <w:t xml:space="preserve"> 25 лет </w:t>
      </w:r>
      <w:r w:rsidRPr="004F7BC5">
        <w:rPr>
          <w:rFonts w:ascii="Times New Roman" w:hAnsi="Times New Roman" w:cs="Times New Roman"/>
          <w:sz w:val="24"/>
        </w:rPr>
        <w:t>–</w:t>
      </w:r>
      <w:r w:rsidR="002C38B2">
        <w:rPr>
          <w:rFonts w:ascii="Times New Roman" w:hAnsi="Times New Roman" w:cs="Times New Roman"/>
          <w:sz w:val="24"/>
        </w:rPr>
        <w:t xml:space="preserve">6 </w:t>
      </w:r>
      <w:r w:rsidRPr="004F7BC5">
        <w:rPr>
          <w:rFonts w:ascii="Times New Roman" w:hAnsi="Times New Roman" w:cs="Times New Roman"/>
          <w:sz w:val="24"/>
        </w:rPr>
        <w:t xml:space="preserve">чел. </w:t>
      </w:r>
    </w:p>
    <w:p w:rsidR="004F7BC5" w:rsidRPr="004F7BC5" w:rsidRDefault="004F7BC5" w:rsidP="004F7BC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</w:rPr>
      </w:pPr>
      <w:r w:rsidRPr="004F7BC5">
        <w:rPr>
          <w:rFonts w:ascii="Times New Roman" w:hAnsi="Times New Roman" w:cs="Times New Roman"/>
          <w:sz w:val="24"/>
        </w:rPr>
        <w:t xml:space="preserve">Анализ педагогического состава более </w:t>
      </w:r>
      <w:r w:rsidR="002C38B2">
        <w:rPr>
          <w:rFonts w:ascii="Times New Roman" w:hAnsi="Times New Roman" w:cs="Times New Roman"/>
          <w:sz w:val="24"/>
        </w:rPr>
        <w:t>52</w:t>
      </w:r>
      <w:r w:rsidRPr="004F7BC5">
        <w:rPr>
          <w:rFonts w:ascii="Times New Roman" w:hAnsi="Times New Roman" w:cs="Times New Roman"/>
          <w:sz w:val="24"/>
        </w:rPr>
        <w:t xml:space="preserve"> % педагогов имеют стаж работы свыше 10 лет, что указывает на профессионализм педагогических кадров ДОУ. Они целенаправленно и в</w:t>
      </w:r>
      <w:r>
        <w:rPr>
          <w:rFonts w:ascii="Times New Roman" w:hAnsi="Times New Roman" w:cs="Times New Roman"/>
          <w:sz w:val="24"/>
        </w:rPr>
        <w:t xml:space="preserve"> </w:t>
      </w:r>
      <w:r w:rsidRPr="004F7BC5">
        <w:rPr>
          <w:rFonts w:ascii="Times New Roman" w:hAnsi="Times New Roman" w:cs="Times New Roman"/>
          <w:sz w:val="24"/>
        </w:rPr>
        <w:t>системе организуют образовательный процесс, проявляют творчество и педагогическое мастерство в проведении НОД, совместной деятельности. Педагоги самостоятельно планируют и отбирают методический материал, способны анализировать методическую литературу с точки зрения ее целесообразности для конкретной группы, владеют способами организации педагогического процесса на основе индивидуализации и интеграции.</w:t>
      </w:r>
    </w:p>
    <w:p w:rsidR="003E3A45" w:rsidRPr="002C38B2" w:rsidRDefault="004F7BC5" w:rsidP="002C38B2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</w:rPr>
      </w:pPr>
      <w:r w:rsidRPr="002C38B2">
        <w:rPr>
          <w:rFonts w:ascii="Times New Roman" w:hAnsi="Times New Roman" w:cs="Times New Roman"/>
          <w:b/>
          <w:sz w:val="24"/>
        </w:rPr>
        <w:t>Вывод: Анализ педагогического состава ДОУ позволяет сделать выводы о том, что педагогический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</w:t>
      </w:r>
    </w:p>
    <w:p w:rsidR="006F00F3" w:rsidRPr="00D37772" w:rsidRDefault="006F00F3" w:rsidP="00D37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E3A45" w:rsidRPr="009368E7" w:rsidRDefault="009368E7" w:rsidP="009368E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</w:t>
      </w:r>
      <w:r w:rsidR="003E3A45" w:rsidRPr="009368E7">
        <w:rPr>
          <w:rFonts w:ascii="Times New Roman" w:hAnsi="Times New Roman" w:cs="Times New Roman"/>
          <w:b/>
          <w:sz w:val="28"/>
        </w:rPr>
        <w:t xml:space="preserve"> Материально-техническая база 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>Детский сад располагается в двухэтажном кирпичном здании, построенном в 19</w:t>
      </w:r>
      <w:r>
        <w:rPr>
          <w:rFonts w:ascii="Times New Roman" w:hAnsi="Times New Roman" w:cs="Times New Roman"/>
          <w:sz w:val="24"/>
        </w:rPr>
        <w:t>88</w:t>
      </w:r>
      <w:r w:rsidRPr="006F00F3">
        <w:rPr>
          <w:rFonts w:ascii="Times New Roman" w:hAnsi="Times New Roman" w:cs="Times New Roman"/>
          <w:sz w:val="24"/>
        </w:rPr>
        <w:t xml:space="preserve"> году. 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 Территория детского сада имеет ограждение и разбита на следующие участки: 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>Спортивная площадка;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6F00F3">
        <w:rPr>
          <w:rFonts w:ascii="Times New Roman" w:hAnsi="Times New Roman" w:cs="Times New Roman"/>
          <w:sz w:val="24"/>
        </w:rPr>
        <w:t xml:space="preserve"> прогулочных участков, соответствующих СанПиН, оборудованных малыми   архитектурными формами, песочницами, столами со скамейками.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 В детском саду </w:t>
      </w:r>
      <w:r>
        <w:rPr>
          <w:rFonts w:ascii="Times New Roman" w:hAnsi="Times New Roman" w:cs="Times New Roman"/>
          <w:sz w:val="24"/>
        </w:rPr>
        <w:t>8</w:t>
      </w:r>
      <w:r w:rsidRPr="006F00F3">
        <w:rPr>
          <w:rFonts w:ascii="Times New Roman" w:hAnsi="Times New Roman" w:cs="Times New Roman"/>
          <w:sz w:val="24"/>
        </w:rPr>
        <w:t xml:space="preserve"> групповых помещений. В состав группового помещения входят приемная, игровая, спальня,  туалетная комната.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 Материально-техническая и развивающая среда МБДОУ детский сад «Соловушка» соответствует всем санитарно-гигиеническим требованиям. 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 Познавательное и социально-личностное развитие ребенка осуществляется в следующих помещениях: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 Групповые комнаты.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lastRenderedPageBreak/>
        <w:t xml:space="preserve">         Художественно-эстетическое направление работы  проходит в музыкальном зале и группах.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Двигательная деятельность осуществляется в музыкальном зале и на спортивной площадке территории детского сада.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Коррекционная работа осуществляется в кабинетах  учителя-логопеда и педагога-психолога.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 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 В ДОУ также функционируют: кабинет заведующего, кабинет бухгалтера, пищеблок, прачечная, медицинский кабинет с прилегающим к нему изолятором на 1 койко-место.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     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В дошкольном учреждении ведется систематически работа по созданию предметно-развивающей среды. Развивающая  предметно-пространственная среда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</w:t>
      </w:r>
      <w:proofErr w:type="gramStart"/>
      <w:r w:rsidRPr="006F00F3">
        <w:rPr>
          <w:rFonts w:ascii="Times New Roman" w:hAnsi="Times New Roman" w:cs="Times New Roman"/>
          <w:sz w:val="24"/>
        </w:rPr>
        <w:t>ДО</w:t>
      </w:r>
      <w:proofErr w:type="gramEnd"/>
      <w:r w:rsidRPr="006F00F3">
        <w:rPr>
          <w:rFonts w:ascii="Times New Roman" w:hAnsi="Times New Roman" w:cs="Times New Roman"/>
          <w:sz w:val="24"/>
        </w:rPr>
        <w:t xml:space="preserve">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 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 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6F00F3" w:rsidRPr="006F00F3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00F3">
        <w:rPr>
          <w:rFonts w:ascii="Times New Roman" w:hAnsi="Times New Roman" w:cs="Times New Roman"/>
          <w:sz w:val="24"/>
        </w:rPr>
        <w:t xml:space="preserve">  Детский сад оснащен </w:t>
      </w:r>
      <w:r w:rsidR="009368E7">
        <w:rPr>
          <w:rFonts w:ascii="Times New Roman" w:hAnsi="Times New Roman" w:cs="Times New Roman"/>
          <w:sz w:val="24"/>
        </w:rPr>
        <w:t>4</w:t>
      </w:r>
      <w:r w:rsidRPr="006F00F3">
        <w:rPr>
          <w:rFonts w:ascii="Times New Roman" w:hAnsi="Times New Roman" w:cs="Times New Roman"/>
          <w:sz w:val="24"/>
        </w:rPr>
        <w:t xml:space="preserve"> компьютерами, которые имеют доступ к сети интернет</w:t>
      </w:r>
      <w:proofErr w:type="gramStart"/>
      <w:r w:rsidRPr="006F00F3">
        <w:rPr>
          <w:rFonts w:ascii="Times New Roman" w:hAnsi="Times New Roman" w:cs="Times New Roman"/>
          <w:sz w:val="24"/>
        </w:rPr>
        <w:t>.</w:t>
      </w:r>
      <w:r w:rsidR="009368E7">
        <w:rPr>
          <w:rFonts w:ascii="Times New Roman" w:hAnsi="Times New Roman" w:cs="Times New Roman"/>
          <w:sz w:val="24"/>
        </w:rPr>
        <w:t xml:space="preserve">, </w:t>
      </w:r>
      <w:proofErr w:type="gramEnd"/>
      <w:r w:rsidR="009368E7">
        <w:rPr>
          <w:rFonts w:ascii="Times New Roman" w:hAnsi="Times New Roman" w:cs="Times New Roman"/>
          <w:sz w:val="24"/>
        </w:rPr>
        <w:t>проектором, проекционным экраном, магнитофоны</w:t>
      </w:r>
    </w:p>
    <w:p w:rsidR="00D826DA" w:rsidRPr="009368E7" w:rsidRDefault="006F00F3" w:rsidP="006F00F3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6F00F3">
        <w:rPr>
          <w:rFonts w:ascii="Times New Roman" w:hAnsi="Times New Roman" w:cs="Times New Roman"/>
          <w:sz w:val="24"/>
        </w:rPr>
        <w:t xml:space="preserve">         </w:t>
      </w:r>
      <w:r w:rsidRPr="009368E7">
        <w:rPr>
          <w:rFonts w:ascii="Times New Roman" w:hAnsi="Times New Roman" w:cs="Times New Roman"/>
          <w:b/>
          <w:sz w:val="24"/>
        </w:rPr>
        <w:t>Вывод: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</w:t>
      </w:r>
    </w:p>
    <w:p w:rsidR="006F00F3" w:rsidRPr="00D826DA" w:rsidRDefault="006F00F3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D826DA" w:rsidRPr="009368E7" w:rsidRDefault="00D826DA" w:rsidP="009368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368E7">
        <w:rPr>
          <w:rFonts w:ascii="Times New Roman" w:hAnsi="Times New Roman" w:cs="Times New Roman"/>
          <w:b/>
          <w:sz w:val="28"/>
          <w:szCs w:val="24"/>
        </w:rPr>
        <w:t>Финансирование и хозяйственная деятельность ДОУ</w:t>
      </w:r>
      <w:r w:rsidRPr="009368E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F00F3" w:rsidRDefault="00D826DA" w:rsidP="00D826D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26DA">
        <w:rPr>
          <w:rFonts w:ascii="Times New Roman" w:hAnsi="Times New Roman" w:cs="Times New Roman"/>
          <w:sz w:val="24"/>
          <w:szCs w:val="24"/>
        </w:rPr>
        <w:t xml:space="preserve">Бюджетное финансирование ДОУ </w:t>
      </w:r>
    </w:p>
    <w:p w:rsidR="00D826DA" w:rsidRDefault="00D826DA" w:rsidP="00D826D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26DA">
        <w:rPr>
          <w:rFonts w:ascii="Times New Roman" w:hAnsi="Times New Roman" w:cs="Times New Roman"/>
          <w:sz w:val="24"/>
          <w:szCs w:val="24"/>
        </w:rPr>
        <w:lastRenderedPageBreak/>
        <w:t xml:space="preserve">Источником финансирования являются: бюджетные средства согласно субсидии на выполнение муниципального задания. Расходование средств ДОУ осуществляется согласно плану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D826DA">
        <w:rPr>
          <w:rFonts w:ascii="Times New Roman" w:hAnsi="Times New Roman" w:cs="Times New Roman"/>
          <w:sz w:val="24"/>
          <w:szCs w:val="24"/>
        </w:rPr>
        <w:t xml:space="preserve">ХД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 </w:t>
      </w:r>
    </w:p>
    <w:p w:rsidR="00D826DA" w:rsidRDefault="00D826DA" w:rsidP="00D826D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26DA">
        <w:rPr>
          <w:rFonts w:ascii="Times New Roman" w:hAnsi="Times New Roman" w:cs="Times New Roman"/>
          <w:sz w:val="24"/>
          <w:szCs w:val="24"/>
        </w:rPr>
        <w:t xml:space="preserve">За 2017-2018 учебный год в дошкольном учреждении были проведены следующие работы: </w:t>
      </w:r>
    </w:p>
    <w:p w:rsidR="00D826DA" w:rsidRDefault="00D826DA" w:rsidP="00D826D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26DA">
        <w:rPr>
          <w:rFonts w:ascii="Times New Roman" w:hAnsi="Times New Roman" w:cs="Times New Roman"/>
          <w:sz w:val="24"/>
          <w:szCs w:val="24"/>
        </w:rPr>
        <w:t xml:space="preserve">• Ремонт и покраска на участке игрового оборудования и выносного материала. </w:t>
      </w:r>
    </w:p>
    <w:p w:rsidR="00D826DA" w:rsidRDefault="00D826DA" w:rsidP="00D826D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26DA">
        <w:rPr>
          <w:rFonts w:ascii="Times New Roman" w:hAnsi="Times New Roman" w:cs="Times New Roman"/>
          <w:sz w:val="24"/>
          <w:szCs w:val="24"/>
        </w:rPr>
        <w:t xml:space="preserve">• Ремонт пожарной сигнализации </w:t>
      </w:r>
    </w:p>
    <w:p w:rsidR="00D826DA" w:rsidRDefault="00D826DA" w:rsidP="00D826D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26DA">
        <w:rPr>
          <w:rFonts w:ascii="Times New Roman" w:hAnsi="Times New Roman" w:cs="Times New Roman"/>
          <w:sz w:val="24"/>
          <w:szCs w:val="24"/>
        </w:rPr>
        <w:t xml:space="preserve">• Обработка деревьев </w:t>
      </w:r>
    </w:p>
    <w:p w:rsidR="00D826DA" w:rsidRDefault="00D826DA" w:rsidP="00D826D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26DA">
        <w:rPr>
          <w:rFonts w:ascii="Times New Roman" w:hAnsi="Times New Roman" w:cs="Times New Roman"/>
          <w:sz w:val="24"/>
          <w:szCs w:val="24"/>
        </w:rPr>
        <w:t xml:space="preserve">За 2017-2018 учебный год были приобретены следующие товары: </w:t>
      </w:r>
    </w:p>
    <w:p w:rsidR="00D826DA" w:rsidRDefault="00D826DA" w:rsidP="00D826D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26DA">
        <w:rPr>
          <w:rFonts w:ascii="Times New Roman" w:hAnsi="Times New Roman" w:cs="Times New Roman"/>
          <w:sz w:val="24"/>
          <w:szCs w:val="24"/>
        </w:rPr>
        <w:t xml:space="preserve">• Игровой дидактический материал </w:t>
      </w:r>
    </w:p>
    <w:p w:rsidR="00D826DA" w:rsidRDefault="00D826DA" w:rsidP="00D826D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26DA">
        <w:rPr>
          <w:rFonts w:ascii="Times New Roman" w:hAnsi="Times New Roman" w:cs="Times New Roman"/>
          <w:sz w:val="24"/>
          <w:szCs w:val="24"/>
        </w:rPr>
        <w:t xml:space="preserve">• Моющие средства. </w:t>
      </w:r>
    </w:p>
    <w:p w:rsidR="00D826DA" w:rsidRPr="00D37772" w:rsidRDefault="00D826DA" w:rsidP="00D37772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26DA">
        <w:rPr>
          <w:rFonts w:ascii="Times New Roman" w:hAnsi="Times New Roman" w:cs="Times New Roman"/>
          <w:sz w:val="24"/>
          <w:szCs w:val="24"/>
        </w:rPr>
        <w:t xml:space="preserve">• Хозяйственные товары. </w:t>
      </w:r>
    </w:p>
    <w:p w:rsidR="00D826DA" w:rsidRDefault="00D826DA" w:rsidP="00D826D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26DA">
        <w:rPr>
          <w:rFonts w:ascii="Times New Roman" w:hAnsi="Times New Roman" w:cs="Times New Roman"/>
          <w:sz w:val="24"/>
          <w:szCs w:val="24"/>
        </w:rPr>
        <w:t xml:space="preserve">• Канцтовары </w:t>
      </w:r>
    </w:p>
    <w:p w:rsidR="003E3A45" w:rsidRPr="00D826DA" w:rsidRDefault="00D826DA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826DA">
        <w:rPr>
          <w:rFonts w:ascii="Times New Roman" w:hAnsi="Times New Roman" w:cs="Times New Roman"/>
          <w:b/>
          <w:sz w:val="24"/>
        </w:rPr>
        <w:t>Вывод: Хозяйственная деятельность ведется в соответствии с планом мероприятий на текущий год.</w:t>
      </w:r>
    </w:p>
    <w:p w:rsidR="009368E7" w:rsidRDefault="009368E7" w:rsidP="00D37772">
      <w:pPr>
        <w:widowControl w:val="0"/>
        <w:suppressAutoHyphens/>
        <w:spacing w:after="0" w:line="100" w:lineRule="atLeast"/>
        <w:ind w:right="-39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:rsidR="009368E7" w:rsidRDefault="009368E7" w:rsidP="003E3A45">
      <w:pPr>
        <w:widowControl w:val="0"/>
        <w:suppressAutoHyphens/>
        <w:spacing w:after="0" w:line="100" w:lineRule="atLeast"/>
        <w:ind w:right="-3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:rsidR="003E3A45" w:rsidRPr="009368E7" w:rsidRDefault="003E3A45" w:rsidP="003E3A45">
      <w:pPr>
        <w:widowControl w:val="0"/>
        <w:suppressAutoHyphens/>
        <w:spacing w:after="0" w:line="100" w:lineRule="atLeast"/>
        <w:ind w:right="-39"/>
        <w:jc w:val="center"/>
        <w:rPr>
          <w:rFonts w:ascii="Times New Roman" w:eastAsia="Arial" w:hAnsi="Times New Roman" w:cs="Times New Roman"/>
          <w:b/>
          <w:bCs/>
          <w:sz w:val="28"/>
          <w:szCs w:val="24"/>
          <w:lang w:eastAsia="ru-RU"/>
        </w:rPr>
      </w:pPr>
      <w:r w:rsidRPr="009368E7">
        <w:rPr>
          <w:rFonts w:ascii="Times New Roman" w:eastAsia="Arial" w:hAnsi="Times New Roman" w:cs="Times New Roman"/>
          <w:b/>
          <w:bCs/>
          <w:sz w:val="28"/>
          <w:szCs w:val="24"/>
          <w:lang w:eastAsia="ru-RU"/>
        </w:rPr>
        <w:t>Результаты анализа показателей деятельности организации</w:t>
      </w:r>
    </w:p>
    <w:p w:rsidR="003E3A45" w:rsidRPr="00D826DA" w:rsidRDefault="003E3A45" w:rsidP="003E3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3A45" w:rsidRPr="00D826DA" w:rsidRDefault="003E3A45" w:rsidP="003E3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F0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="006F00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6F0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r w:rsidR="006F0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D8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2017 </w:t>
      </w:r>
      <w:r w:rsidR="00D8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учебный </w:t>
      </w:r>
      <w:r w:rsidRPr="00D826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выявил успешные показатели в деятельности ДОУ:</w:t>
      </w:r>
    </w:p>
    <w:p w:rsidR="003E3A45" w:rsidRPr="00D826DA" w:rsidRDefault="003E3A45" w:rsidP="003E3A45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DA">
        <w:rPr>
          <w:rFonts w:ascii="Times New Roman" w:eastAsia="Times New Roman" w:hAnsi="Times New Roman" w:cs="Times New Roman"/>
          <w:sz w:val="24"/>
          <w:szCs w:val="24"/>
          <w:lang w:eastAsia="ru-RU"/>
        </w:rPr>
        <w:t>*Учреждение функционирует в режиме развития.</w:t>
      </w:r>
    </w:p>
    <w:p w:rsidR="003E3A45" w:rsidRPr="00D826DA" w:rsidRDefault="003E3A45" w:rsidP="003E3A45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*Хороший уровень освоения детьми программы. </w:t>
      </w:r>
    </w:p>
    <w:p w:rsidR="003E3A45" w:rsidRPr="00D826DA" w:rsidRDefault="003E3A45" w:rsidP="003E3A45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DA">
        <w:rPr>
          <w:rFonts w:ascii="Times New Roman" w:eastAsia="Times New Roman" w:hAnsi="Times New Roman" w:cs="Times New Roman"/>
          <w:sz w:val="24"/>
          <w:szCs w:val="24"/>
          <w:lang w:eastAsia="ru-RU"/>
        </w:rPr>
        <w:t>*В ДОУ сложился перспективный, творческий коллектив педагогов, имеющих потенциал к профессиональному росту и развитию.</w:t>
      </w:r>
    </w:p>
    <w:p w:rsidR="003E3A45" w:rsidRPr="00D826DA" w:rsidRDefault="003E3A45" w:rsidP="003E3A45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3E3A45" w:rsidRPr="00D826DA" w:rsidRDefault="003E3A45" w:rsidP="003E3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Анализ показателей указывает на то, что детский сад имеет </w:t>
      </w:r>
      <w:proofErr w:type="gramStart"/>
      <w:r w:rsidRPr="00D8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достаточную</w:t>
      </w:r>
      <w:proofErr w:type="gramEnd"/>
      <w:r w:rsidRPr="00D8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3A45" w:rsidRPr="00D826DA" w:rsidRDefault="003E3A45" w:rsidP="003E3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инфраструктуру, которая соответствует требованиям </w:t>
      </w:r>
      <w:hyperlink r:id="rId5" w:anchor="/document/99/499023522/" w:history="1">
        <w:r w:rsidRPr="00D826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2.4.1.3049-13</w:t>
        </w:r>
      </w:hyperlink>
    </w:p>
    <w:p w:rsidR="00D826DA" w:rsidRPr="009368E7" w:rsidRDefault="003E3A45" w:rsidP="003E3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D8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8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26DA" w:rsidRPr="003E3A45" w:rsidRDefault="00D826DA" w:rsidP="003E3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816"/>
        <w:gridCol w:w="7200"/>
        <w:gridCol w:w="1447"/>
      </w:tblGrid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77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377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77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180 человек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(8 - 12 часов)</w:t>
            </w:r>
          </w:p>
        </w:tc>
        <w:tc>
          <w:tcPr>
            <w:tcW w:w="1417" w:type="dxa"/>
          </w:tcPr>
          <w:p w:rsidR="003E3A45" w:rsidRPr="00D37772" w:rsidRDefault="00D826DA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3E3A45" w:rsidRPr="00D37772" w:rsidRDefault="003E3A45" w:rsidP="006F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6DA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ребенка/ 13</w:t>
            </w:r>
            <w:r w:rsidR="00D826DA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778D" w:rsidRPr="00D377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</w:tcPr>
          <w:p w:rsidR="003E3A45" w:rsidRPr="00D37772" w:rsidRDefault="003E3A45" w:rsidP="006F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78D" w:rsidRPr="00D3777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детей/ 8</w:t>
            </w:r>
            <w:r w:rsidR="006F778D" w:rsidRPr="00D37772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 w:rsidR="003E3A45" w:rsidRPr="00D37772" w:rsidRDefault="006F778D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человек/ 100%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(8 - 12 часов)</w:t>
            </w:r>
          </w:p>
        </w:tc>
        <w:tc>
          <w:tcPr>
            <w:tcW w:w="1417" w:type="dxa"/>
          </w:tcPr>
          <w:p w:rsidR="003E3A45" w:rsidRPr="00D37772" w:rsidRDefault="006F778D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человек/ 100%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режиме продленного дня (12 - 14 часов)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 человека/ 1%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 человека/ 1%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 человека/ 1%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20 дней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3E3A45" w:rsidRPr="00D37772" w:rsidRDefault="006F778D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3E3A45" w:rsidRPr="00D37772" w:rsidRDefault="006F778D" w:rsidP="006F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95.2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3E3A45" w:rsidRPr="00D37772" w:rsidRDefault="006F778D" w:rsidP="006F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человек/ 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95.2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3E3A45" w:rsidRPr="00D37772" w:rsidRDefault="006F778D" w:rsidP="006F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3E3A45" w:rsidRPr="00D37772" w:rsidRDefault="006F778D" w:rsidP="006F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12 человек/ 75%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</w:tcPr>
          <w:p w:rsidR="003E3A45" w:rsidRPr="00D37772" w:rsidRDefault="006F778D" w:rsidP="006F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</w:tcPr>
          <w:p w:rsidR="003E3A45" w:rsidRPr="00D37772" w:rsidRDefault="006F778D" w:rsidP="006F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417" w:type="dxa"/>
          </w:tcPr>
          <w:p w:rsidR="003E3A45" w:rsidRPr="00D37772" w:rsidRDefault="006F778D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 19%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417" w:type="dxa"/>
          </w:tcPr>
          <w:p w:rsidR="003E3A45" w:rsidRPr="00D37772" w:rsidRDefault="006F778D" w:rsidP="006F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3E3A45" w:rsidRPr="00D37772" w:rsidRDefault="003E3A45" w:rsidP="006F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1 человек/ </w:t>
            </w:r>
            <w:r w:rsidR="006F778D" w:rsidRPr="00D3777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3E3A45" w:rsidRPr="00D37772" w:rsidRDefault="006F778D" w:rsidP="00F70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человек/ </w:t>
            </w:r>
            <w:r w:rsidR="00F70FF3" w:rsidRPr="00D37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</w:tcPr>
          <w:p w:rsidR="003E3A45" w:rsidRPr="00D37772" w:rsidRDefault="00B42C0D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человек/ 100%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3E3A45" w:rsidRPr="00D37772" w:rsidRDefault="00B42C0D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3E3A45" w:rsidRPr="00D37772" w:rsidRDefault="003E3A45" w:rsidP="00F70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1 человек/  1</w:t>
            </w:r>
            <w:r w:rsidR="00F70FF3" w:rsidRPr="00D37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77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3E3A45" w:rsidRPr="00D37772" w:rsidRDefault="00F70FF3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2 кв</w:t>
            </w:r>
            <w:proofErr w:type="gramStart"/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/на               1 ребенка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3E3A45" w:rsidRPr="00D37772" w:rsidRDefault="00F70FF3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3E3A45" w:rsidRPr="00D377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E3A45" w:rsidRPr="003E3A45" w:rsidTr="003E3A45">
        <w:tc>
          <w:tcPr>
            <w:tcW w:w="81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406" w:type="dxa"/>
            <w:vAlign w:val="center"/>
          </w:tcPr>
          <w:p w:rsidR="003E3A45" w:rsidRPr="00D37772" w:rsidRDefault="003E3A45" w:rsidP="003E3A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3E3A45" w:rsidRPr="00D37772" w:rsidRDefault="003E3A45" w:rsidP="003E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3E3A45" w:rsidRPr="003E3A45" w:rsidRDefault="003E3A45" w:rsidP="003E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A45" w:rsidRPr="003E3A45" w:rsidRDefault="003E3A45" w:rsidP="003E3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3E3A45" w:rsidRPr="003E3A45" w:rsidRDefault="003E3A45" w:rsidP="003E3A45">
      <w:pPr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3E3A45" w:rsidRPr="003E3A45" w:rsidRDefault="003E3A45" w:rsidP="003E3A4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3A45" w:rsidRPr="003E3A45" w:rsidSect="006B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B4E96"/>
    <w:multiLevelType w:val="hybridMultilevel"/>
    <w:tmpl w:val="7654F5A2"/>
    <w:lvl w:ilvl="0" w:tplc="7F2A09A6">
      <w:start w:val="1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3D515F7"/>
    <w:multiLevelType w:val="hybridMultilevel"/>
    <w:tmpl w:val="5E765772"/>
    <w:lvl w:ilvl="0" w:tplc="20107CD4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477834"/>
    <w:multiLevelType w:val="hybridMultilevel"/>
    <w:tmpl w:val="D78C9F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C0A78"/>
    <w:multiLevelType w:val="hybridMultilevel"/>
    <w:tmpl w:val="BEF8B292"/>
    <w:lvl w:ilvl="0" w:tplc="616E49B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3307B2"/>
    <w:multiLevelType w:val="hybridMultilevel"/>
    <w:tmpl w:val="35AE9BBC"/>
    <w:lvl w:ilvl="0" w:tplc="0DB406A4">
      <w:start w:val="8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7EC7022"/>
    <w:multiLevelType w:val="hybridMultilevel"/>
    <w:tmpl w:val="8278DE90"/>
    <w:lvl w:ilvl="0" w:tplc="0594397A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509"/>
    <w:rsid w:val="00005165"/>
    <w:rsid w:val="0003347C"/>
    <w:rsid w:val="000B08A0"/>
    <w:rsid w:val="00147EE5"/>
    <w:rsid w:val="0020315E"/>
    <w:rsid w:val="00221CDF"/>
    <w:rsid w:val="002C38B2"/>
    <w:rsid w:val="003177B8"/>
    <w:rsid w:val="003E3A45"/>
    <w:rsid w:val="004610EF"/>
    <w:rsid w:val="00461509"/>
    <w:rsid w:val="00491B9E"/>
    <w:rsid w:val="004F7BC5"/>
    <w:rsid w:val="00595152"/>
    <w:rsid w:val="005D0B27"/>
    <w:rsid w:val="006B51EE"/>
    <w:rsid w:val="006F00F3"/>
    <w:rsid w:val="006F518F"/>
    <w:rsid w:val="006F778D"/>
    <w:rsid w:val="007312C7"/>
    <w:rsid w:val="00760799"/>
    <w:rsid w:val="007763BA"/>
    <w:rsid w:val="008A36D5"/>
    <w:rsid w:val="009368E7"/>
    <w:rsid w:val="00A216FE"/>
    <w:rsid w:val="00AB2395"/>
    <w:rsid w:val="00AD2ADD"/>
    <w:rsid w:val="00B232D3"/>
    <w:rsid w:val="00B42C0D"/>
    <w:rsid w:val="00BD791F"/>
    <w:rsid w:val="00C92B4D"/>
    <w:rsid w:val="00CA7192"/>
    <w:rsid w:val="00D37772"/>
    <w:rsid w:val="00D826DA"/>
    <w:rsid w:val="00E17400"/>
    <w:rsid w:val="00EE0A97"/>
    <w:rsid w:val="00F7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50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7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12C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60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50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7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12C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60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7128</Words>
  <Characters>40636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2018-12-03T13:10:00Z</cp:lastPrinted>
  <dcterms:created xsi:type="dcterms:W3CDTF">2019-03-07T06:48:00Z</dcterms:created>
  <dcterms:modified xsi:type="dcterms:W3CDTF">2019-03-22T08:54:00Z</dcterms:modified>
</cp:coreProperties>
</file>